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D36" w:rsidRDefault="00CA6D36" w:rsidP="00CA6D36">
      <w:pPr>
        <w:pStyle w:val="Heading1"/>
      </w:pPr>
      <w:r>
        <w:t>Asse</w:t>
      </w:r>
      <w:r w:rsidR="005D783B">
        <w:t>ssment Schedule – SCHOOL EXAM</w:t>
      </w:r>
      <w:r>
        <w:t xml:space="preserve"> LISTENING 2014</w:t>
      </w:r>
    </w:p>
    <w:p w:rsidR="00CA6D36" w:rsidRPr="005536ED" w:rsidRDefault="00CA6D36" w:rsidP="00CA6D36">
      <w:pPr>
        <w:pStyle w:val="Heading2"/>
      </w:pPr>
      <w:r>
        <w:t xml:space="preserve">Evidence Statement </w:t>
      </w:r>
    </w:p>
    <w:tbl>
      <w:tblPr>
        <w:tblW w:w="1562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1953"/>
        <w:gridCol w:w="1953"/>
        <w:gridCol w:w="1953"/>
        <w:gridCol w:w="1954"/>
        <w:gridCol w:w="1953"/>
        <w:gridCol w:w="1953"/>
        <w:gridCol w:w="1953"/>
        <w:gridCol w:w="1954"/>
      </w:tblGrid>
      <w:tr w:rsidR="00CA6D36" w:rsidRPr="00CA6D36" w:rsidTr="00EA1CD8">
        <w:trPr>
          <w:trHeight w:val="332"/>
        </w:trPr>
        <w:tc>
          <w:tcPr>
            <w:tcW w:w="15626" w:type="dxa"/>
            <w:gridSpan w:val="8"/>
            <w:shd w:val="clear" w:color="auto" w:fill="D9D9D9"/>
          </w:tcPr>
          <w:p w:rsidR="00CA6D36" w:rsidRPr="004333D4" w:rsidRDefault="00CA6D36" w:rsidP="00EA1CD8">
            <w:pPr>
              <w:rPr>
                <w:rFonts w:eastAsia="Hiragino Mincho Pro W3" w:cs="Arial"/>
                <w:b/>
                <w:lang w:val="es-ES_tradnl"/>
              </w:rPr>
            </w:pPr>
            <w:proofErr w:type="spellStart"/>
            <w:r w:rsidRPr="004333D4">
              <w:rPr>
                <w:b/>
                <w:lang w:val="es-ES_tradnl"/>
              </w:rPr>
              <w:t>Question</w:t>
            </w:r>
            <w:proofErr w:type="spellEnd"/>
            <w:r w:rsidRPr="004333D4">
              <w:rPr>
                <w:b/>
                <w:lang w:val="es-ES_tradnl"/>
              </w:rPr>
              <w:t xml:space="preserve"> </w:t>
            </w:r>
            <w:proofErr w:type="spellStart"/>
            <w:r w:rsidRPr="004333D4">
              <w:rPr>
                <w:b/>
                <w:lang w:val="es-ES_tradnl"/>
              </w:rPr>
              <w:t>One</w:t>
            </w:r>
            <w:proofErr w:type="spellEnd"/>
            <w:r w:rsidRPr="004333D4">
              <w:rPr>
                <w:b/>
                <w:lang w:val="es-ES_tradnl"/>
              </w:rPr>
              <w:t>: Un gran cambio</w:t>
            </w:r>
          </w:p>
        </w:tc>
      </w:tr>
      <w:tr w:rsidR="00CA6D36" w:rsidRPr="00ED664C" w:rsidTr="00EA1CD8">
        <w:trPr>
          <w:trHeight w:val="332"/>
        </w:trPr>
        <w:tc>
          <w:tcPr>
            <w:tcW w:w="3906" w:type="dxa"/>
            <w:gridSpan w:val="2"/>
            <w:shd w:val="clear" w:color="auto" w:fill="D9D9D9"/>
          </w:tcPr>
          <w:p w:rsidR="00CA6D36" w:rsidRPr="00ED664C" w:rsidRDefault="00CA6D36" w:rsidP="00EA1CD8">
            <w:pPr>
              <w:jc w:val="center"/>
              <w:rPr>
                <w:b/>
                <w:sz w:val="18"/>
                <w:szCs w:val="18"/>
              </w:rPr>
            </w:pPr>
            <w:r w:rsidRPr="00ED664C">
              <w:rPr>
                <w:b/>
                <w:sz w:val="18"/>
                <w:szCs w:val="18"/>
              </w:rPr>
              <w:t>Not Achieved</w:t>
            </w:r>
          </w:p>
        </w:tc>
        <w:tc>
          <w:tcPr>
            <w:tcW w:w="3907" w:type="dxa"/>
            <w:gridSpan w:val="2"/>
            <w:shd w:val="clear" w:color="auto" w:fill="D9D9D9"/>
          </w:tcPr>
          <w:p w:rsidR="00CA6D36" w:rsidRPr="00ED664C" w:rsidRDefault="00CA6D36" w:rsidP="00EA1CD8">
            <w:pPr>
              <w:jc w:val="center"/>
              <w:rPr>
                <w:b/>
                <w:sz w:val="18"/>
                <w:szCs w:val="18"/>
              </w:rPr>
            </w:pPr>
            <w:r w:rsidRPr="00ED664C">
              <w:rPr>
                <w:b/>
                <w:sz w:val="18"/>
                <w:szCs w:val="18"/>
              </w:rPr>
              <w:t>Achie</w:t>
            </w:r>
            <w:r>
              <w:rPr>
                <w:b/>
                <w:sz w:val="18"/>
                <w:szCs w:val="18"/>
              </w:rPr>
              <w:t>ve</w:t>
            </w:r>
            <w:r w:rsidRPr="00ED664C">
              <w:rPr>
                <w:b/>
                <w:sz w:val="18"/>
                <w:szCs w:val="18"/>
              </w:rPr>
              <w:t>ment</w:t>
            </w:r>
          </w:p>
        </w:tc>
        <w:tc>
          <w:tcPr>
            <w:tcW w:w="3906" w:type="dxa"/>
            <w:gridSpan w:val="2"/>
            <w:shd w:val="clear" w:color="auto" w:fill="D9D9D9"/>
          </w:tcPr>
          <w:p w:rsidR="00CA6D36" w:rsidRPr="00ED664C" w:rsidRDefault="00CA6D36" w:rsidP="00EA1CD8">
            <w:pPr>
              <w:jc w:val="center"/>
              <w:rPr>
                <w:b/>
                <w:sz w:val="18"/>
                <w:szCs w:val="18"/>
              </w:rPr>
            </w:pPr>
            <w:r>
              <w:rPr>
                <w:b/>
                <w:sz w:val="18"/>
                <w:szCs w:val="18"/>
              </w:rPr>
              <w:t>Merit</w:t>
            </w:r>
          </w:p>
        </w:tc>
        <w:tc>
          <w:tcPr>
            <w:tcW w:w="3907" w:type="dxa"/>
            <w:gridSpan w:val="2"/>
            <w:shd w:val="clear" w:color="auto" w:fill="D9D9D9"/>
          </w:tcPr>
          <w:p w:rsidR="00CA6D36" w:rsidRPr="00ED664C" w:rsidRDefault="00CA6D36" w:rsidP="00EA1CD8">
            <w:pPr>
              <w:jc w:val="center"/>
              <w:rPr>
                <w:b/>
                <w:sz w:val="18"/>
                <w:szCs w:val="18"/>
              </w:rPr>
            </w:pPr>
            <w:r w:rsidRPr="00ED664C">
              <w:rPr>
                <w:b/>
                <w:sz w:val="18"/>
                <w:szCs w:val="18"/>
              </w:rPr>
              <w:t>Excellence</w:t>
            </w:r>
          </w:p>
        </w:tc>
      </w:tr>
      <w:tr w:rsidR="00CA6D36" w:rsidRPr="00452673" w:rsidTr="00EA1CD8">
        <w:tc>
          <w:tcPr>
            <w:tcW w:w="3906" w:type="dxa"/>
            <w:gridSpan w:val="2"/>
            <w:shd w:val="clear" w:color="auto" w:fill="auto"/>
          </w:tcPr>
          <w:p w:rsidR="00CA6D36" w:rsidRDefault="00CA6D36" w:rsidP="00EA1CD8">
            <w:pPr>
              <w:pStyle w:val="ScheduleBullet"/>
              <w:numPr>
                <w:ilvl w:val="0"/>
                <w:numId w:val="0"/>
              </w:numPr>
              <w:spacing w:before="40" w:after="0"/>
              <w:rPr>
                <w:sz w:val="16"/>
                <w:lang w:val="en-AU"/>
              </w:rPr>
            </w:pPr>
            <w:r w:rsidRPr="00452673">
              <w:rPr>
                <w:sz w:val="16"/>
                <w:lang w:val="en-AU"/>
              </w:rPr>
              <w:t xml:space="preserve">Shows </w:t>
            </w:r>
            <w:r>
              <w:rPr>
                <w:sz w:val="16"/>
                <w:lang w:val="en-AU"/>
              </w:rPr>
              <w:t xml:space="preserve">no or limited </w:t>
            </w:r>
            <w:r w:rsidRPr="00452673">
              <w:rPr>
                <w:sz w:val="16"/>
                <w:lang w:val="en-AU"/>
              </w:rPr>
              <w:t xml:space="preserve">understanding </w:t>
            </w:r>
            <w:r>
              <w:rPr>
                <w:sz w:val="16"/>
                <w:lang w:val="en-AU"/>
              </w:rPr>
              <w:t>of the text</w:t>
            </w:r>
          </w:p>
          <w:p w:rsidR="00CA6D36" w:rsidRDefault="00CA6D36" w:rsidP="00EA1CD8">
            <w:pPr>
              <w:pStyle w:val="ScheduleBullet"/>
              <w:numPr>
                <w:ilvl w:val="0"/>
                <w:numId w:val="0"/>
              </w:numPr>
              <w:snapToGrid w:val="0"/>
              <w:spacing w:before="0" w:after="0"/>
              <w:rPr>
                <w:sz w:val="16"/>
                <w:lang w:val="en-AU"/>
              </w:rPr>
            </w:pPr>
          </w:p>
          <w:p w:rsidR="00CA6D36" w:rsidRDefault="00CA6D36" w:rsidP="00EA1CD8">
            <w:pPr>
              <w:pStyle w:val="ScheduleBullet"/>
              <w:numPr>
                <w:ilvl w:val="0"/>
                <w:numId w:val="0"/>
              </w:numPr>
              <w:snapToGrid w:val="0"/>
              <w:spacing w:before="0" w:after="0"/>
              <w:rPr>
                <w:sz w:val="16"/>
                <w:lang w:val="en-AU"/>
              </w:rPr>
            </w:pPr>
          </w:p>
          <w:p w:rsidR="00CA6D36" w:rsidRDefault="00CA6D36" w:rsidP="00EA1CD8">
            <w:pPr>
              <w:pStyle w:val="ScheduleBullet"/>
              <w:numPr>
                <w:ilvl w:val="0"/>
                <w:numId w:val="0"/>
              </w:numPr>
              <w:snapToGrid w:val="0"/>
              <w:spacing w:before="0" w:after="0"/>
              <w:rPr>
                <w:sz w:val="16"/>
                <w:lang w:val="en-AU"/>
              </w:rPr>
            </w:pPr>
          </w:p>
          <w:p w:rsidR="00CA6D36" w:rsidRDefault="00CA6D36" w:rsidP="00EA1CD8">
            <w:pPr>
              <w:pStyle w:val="ScheduleBullet"/>
              <w:numPr>
                <w:ilvl w:val="0"/>
                <w:numId w:val="0"/>
              </w:numPr>
              <w:spacing w:before="0" w:after="0"/>
              <w:rPr>
                <w:sz w:val="16"/>
                <w:lang w:val="en-AU"/>
              </w:rPr>
            </w:pPr>
          </w:p>
          <w:p w:rsidR="00CA6D36" w:rsidRPr="00452673" w:rsidRDefault="00CA6D36" w:rsidP="00EA1CD8">
            <w:pPr>
              <w:pStyle w:val="ScheduleBullet"/>
              <w:numPr>
                <w:ilvl w:val="0"/>
                <w:numId w:val="0"/>
              </w:numPr>
              <w:spacing w:before="0" w:after="0"/>
              <w:rPr>
                <w:sz w:val="16"/>
                <w:lang w:val="en-AU"/>
              </w:rPr>
            </w:pPr>
            <w:r>
              <w:rPr>
                <w:sz w:val="16"/>
                <w:lang w:val="en-AU"/>
              </w:rPr>
              <w:t>Has some lexical information correct but has not understood the gist of the text or is logically inconsistent indicating misunderstanding of the gist of the text</w:t>
            </w:r>
          </w:p>
        </w:tc>
        <w:tc>
          <w:tcPr>
            <w:tcW w:w="3907" w:type="dxa"/>
            <w:gridSpan w:val="2"/>
            <w:shd w:val="clear" w:color="auto" w:fill="auto"/>
          </w:tcPr>
          <w:p w:rsidR="00CA6D36" w:rsidRDefault="00CA6D36" w:rsidP="00EA1CD8">
            <w:pPr>
              <w:pStyle w:val="ScheduleBullet"/>
              <w:numPr>
                <w:ilvl w:val="0"/>
                <w:numId w:val="0"/>
              </w:numPr>
              <w:spacing w:before="40" w:after="0"/>
              <w:rPr>
                <w:sz w:val="16"/>
                <w:lang w:val="en-AU"/>
              </w:rPr>
            </w:pPr>
            <w:r w:rsidRPr="00452673">
              <w:rPr>
                <w:sz w:val="16"/>
                <w:lang w:val="en-AU"/>
              </w:rPr>
              <w:t>Shows understanding</w:t>
            </w:r>
            <w:r w:rsidRPr="004938A0">
              <w:rPr>
                <w:sz w:val="8"/>
                <w:szCs w:val="8"/>
                <w:lang w:val="en-AU"/>
              </w:rPr>
              <w:t xml:space="preserve"> </w:t>
            </w:r>
            <w:r>
              <w:rPr>
                <w:sz w:val="16"/>
                <w:lang w:val="en-AU"/>
              </w:rPr>
              <w:t>/</w:t>
            </w:r>
            <w:r w:rsidRPr="004938A0">
              <w:rPr>
                <w:sz w:val="8"/>
                <w:szCs w:val="8"/>
                <w:lang w:val="en-AU"/>
              </w:rPr>
              <w:t xml:space="preserve"> </w:t>
            </w:r>
            <w:r w:rsidRPr="00452673">
              <w:rPr>
                <w:sz w:val="16"/>
                <w:lang w:val="en-AU"/>
              </w:rPr>
              <w:t>is a</w:t>
            </w:r>
            <w:r>
              <w:rPr>
                <w:sz w:val="16"/>
                <w:lang w:val="en-AU"/>
              </w:rPr>
              <w:t>ble to make meaning of the text</w:t>
            </w:r>
          </w:p>
          <w:p w:rsidR="00CA6D36" w:rsidRDefault="00CA6D36" w:rsidP="00EA1CD8">
            <w:pPr>
              <w:pStyle w:val="ScheduleBullet"/>
              <w:numPr>
                <w:ilvl w:val="0"/>
                <w:numId w:val="0"/>
              </w:numPr>
              <w:snapToGrid w:val="0"/>
              <w:spacing w:before="0" w:after="0"/>
              <w:rPr>
                <w:sz w:val="16"/>
                <w:lang w:val="en-AU"/>
              </w:rPr>
            </w:pPr>
          </w:p>
          <w:p w:rsidR="00CA6D36" w:rsidRDefault="00CA6D36" w:rsidP="00EA1CD8">
            <w:pPr>
              <w:pStyle w:val="ScheduleBullet"/>
              <w:numPr>
                <w:ilvl w:val="0"/>
                <w:numId w:val="0"/>
              </w:numPr>
              <w:snapToGrid w:val="0"/>
              <w:spacing w:before="0" w:after="0"/>
              <w:rPr>
                <w:sz w:val="16"/>
                <w:lang w:val="en-AU"/>
              </w:rPr>
            </w:pPr>
          </w:p>
          <w:p w:rsidR="00CA6D36" w:rsidRDefault="00CA6D36" w:rsidP="00EA1CD8">
            <w:pPr>
              <w:pStyle w:val="ScheduleBullet"/>
              <w:numPr>
                <w:ilvl w:val="0"/>
                <w:numId w:val="0"/>
              </w:numPr>
              <w:spacing w:before="0" w:after="0"/>
              <w:rPr>
                <w:sz w:val="16"/>
                <w:lang w:val="en-AU"/>
              </w:rPr>
            </w:pPr>
          </w:p>
          <w:p w:rsidR="00CA6D36" w:rsidRPr="00452673" w:rsidRDefault="00CA6D36" w:rsidP="00EA1CD8">
            <w:pPr>
              <w:pStyle w:val="ScheduleBullet"/>
              <w:numPr>
                <w:ilvl w:val="0"/>
                <w:numId w:val="0"/>
              </w:numPr>
              <w:spacing w:before="0" w:after="0"/>
              <w:rPr>
                <w:sz w:val="16"/>
                <w:lang w:val="en-AU"/>
              </w:rPr>
            </w:pPr>
            <w:r>
              <w:rPr>
                <w:sz w:val="16"/>
                <w:lang w:val="en-AU"/>
              </w:rPr>
              <w:t xml:space="preserve">Has lexical information largely correct and has understood the gist of the text without being able to develop explanatory answers – </w:t>
            </w:r>
            <w:r>
              <w:rPr>
                <w:i/>
                <w:sz w:val="16"/>
                <w:lang w:val="en-AU"/>
              </w:rPr>
              <w:t>demonstrates understanding</w:t>
            </w:r>
          </w:p>
        </w:tc>
        <w:tc>
          <w:tcPr>
            <w:tcW w:w="3906" w:type="dxa"/>
            <w:gridSpan w:val="2"/>
            <w:shd w:val="clear" w:color="auto" w:fill="auto"/>
          </w:tcPr>
          <w:p w:rsidR="00CA6D36" w:rsidRDefault="00CA6D36" w:rsidP="00EA1CD8">
            <w:pPr>
              <w:pStyle w:val="ScheduleBullet"/>
              <w:numPr>
                <w:ilvl w:val="0"/>
                <w:numId w:val="0"/>
              </w:numPr>
              <w:spacing w:before="40" w:after="0"/>
              <w:rPr>
                <w:rFonts w:cs="Arial"/>
                <w:sz w:val="16"/>
                <w:szCs w:val="20"/>
              </w:rPr>
            </w:pPr>
            <w:r>
              <w:rPr>
                <w:rFonts w:cs="Arial"/>
                <w:sz w:val="16"/>
                <w:szCs w:val="20"/>
              </w:rPr>
              <w:t>Selects relevant information, ideas, and opinions from the text and communicates them unambiguously</w:t>
            </w:r>
          </w:p>
          <w:p w:rsidR="00CA6D36" w:rsidRDefault="00CA6D36" w:rsidP="00EA1CD8">
            <w:pPr>
              <w:pStyle w:val="ScheduleBullet"/>
              <w:numPr>
                <w:ilvl w:val="0"/>
                <w:numId w:val="0"/>
              </w:numPr>
              <w:spacing w:before="0" w:after="0"/>
              <w:rPr>
                <w:rFonts w:cs="Arial"/>
                <w:sz w:val="16"/>
                <w:szCs w:val="20"/>
              </w:rPr>
            </w:pPr>
          </w:p>
          <w:p w:rsidR="00CA6D36" w:rsidRDefault="00CA6D36" w:rsidP="00EA1CD8">
            <w:pPr>
              <w:pStyle w:val="ScheduleBullet"/>
              <w:numPr>
                <w:ilvl w:val="0"/>
                <w:numId w:val="0"/>
              </w:numPr>
              <w:spacing w:before="0" w:after="0"/>
              <w:rPr>
                <w:rFonts w:cs="Arial"/>
                <w:sz w:val="16"/>
                <w:szCs w:val="20"/>
              </w:rPr>
            </w:pPr>
          </w:p>
          <w:p w:rsidR="00CA6D36" w:rsidRPr="00452673" w:rsidRDefault="00CA6D36" w:rsidP="00EA1CD8">
            <w:pPr>
              <w:pStyle w:val="ScheduleBullet"/>
              <w:numPr>
                <w:ilvl w:val="0"/>
                <w:numId w:val="0"/>
              </w:numPr>
              <w:spacing w:before="0" w:after="0"/>
              <w:rPr>
                <w:rFonts w:cs="Arial"/>
                <w:sz w:val="16"/>
                <w:szCs w:val="20"/>
              </w:rPr>
            </w:pPr>
            <w:r>
              <w:rPr>
                <w:rFonts w:cs="Arial"/>
                <w:sz w:val="16"/>
                <w:szCs w:val="20"/>
              </w:rPr>
              <w:t xml:space="preserve">Has developed an explanatory answer without indicating a grasp of fine detail and nuance – </w:t>
            </w:r>
            <w:r w:rsidRPr="009B3DFD">
              <w:rPr>
                <w:rFonts w:cs="Arial"/>
                <w:i/>
                <w:sz w:val="16"/>
                <w:szCs w:val="20"/>
              </w:rPr>
              <w:t>demonstrates clear understanding</w:t>
            </w:r>
          </w:p>
        </w:tc>
        <w:tc>
          <w:tcPr>
            <w:tcW w:w="3907" w:type="dxa"/>
            <w:gridSpan w:val="2"/>
            <w:shd w:val="clear" w:color="auto" w:fill="auto"/>
          </w:tcPr>
          <w:p w:rsidR="00CA6D36" w:rsidRDefault="00CA6D36" w:rsidP="00EA1CD8">
            <w:pPr>
              <w:pStyle w:val="ScheduleBullet"/>
              <w:numPr>
                <w:ilvl w:val="0"/>
                <w:numId w:val="0"/>
              </w:numPr>
              <w:spacing w:before="40" w:after="0"/>
              <w:rPr>
                <w:rFonts w:cs="Arial"/>
                <w:sz w:val="16"/>
                <w:szCs w:val="20"/>
              </w:rPr>
            </w:pPr>
            <w:r>
              <w:rPr>
                <w:rFonts w:cs="Arial"/>
                <w:sz w:val="16"/>
                <w:szCs w:val="20"/>
              </w:rPr>
              <w:t>Selects and expands on with supporting detail relevant information, ideas, and opinions from the text and shows understanding of the implied meanings or conclusions within the text.</w:t>
            </w:r>
          </w:p>
          <w:p w:rsidR="00CA6D36" w:rsidRDefault="00CA6D36" w:rsidP="00EA1CD8">
            <w:pPr>
              <w:pStyle w:val="ScheduleBullet"/>
              <w:numPr>
                <w:ilvl w:val="0"/>
                <w:numId w:val="0"/>
              </w:numPr>
              <w:spacing w:before="0" w:after="0"/>
              <w:rPr>
                <w:rFonts w:cs="Arial"/>
                <w:sz w:val="16"/>
                <w:szCs w:val="20"/>
              </w:rPr>
            </w:pPr>
          </w:p>
          <w:p w:rsidR="00CA6D36" w:rsidRPr="00A82AA2" w:rsidRDefault="00CA6D36" w:rsidP="00EA1CD8">
            <w:pPr>
              <w:pStyle w:val="ScheduleBullet"/>
              <w:numPr>
                <w:ilvl w:val="0"/>
                <w:numId w:val="0"/>
              </w:numPr>
              <w:spacing w:before="0" w:after="0"/>
              <w:rPr>
                <w:rFonts w:cs="Arial"/>
                <w:sz w:val="16"/>
                <w:szCs w:val="20"/>
              </w:rPr>
            </w:pPr>
            <w:r>
              <w:rPr>
                <w:rFonts w:cs="Arial"/>
                <w:sz w:val="16"/>
                <w:szCs w:val="20"/>
              </w:rPr>
              <w:t xml:space="preserve">Has developed an answer which shows understanding of nuance and meanings not necessarily stated obviously in the text – </w:t>
            </w:r>
            <w:r w:rsidRPr="00A82AA2">
              <w:rPr>
                <w:rFonts w:cs="Arial"/>
                <w:i/>
                <w:sz w:val="16"/>
                <w:szCs w:val="20"/>
              </w:rPr>
              <w:t>demonstrates thorough understanding</w:t>
            </w:r>
          </w:p>
        </w:tc>
      </w:tr>
      <w:tr w:rsidR="00CA6D36" w:rsidRPr="002118BD" w:rsidTr="00EA1CD8">
        <w:tc>
          <w:tcPr>
            <w:tcW w:w="15626" w:type="dxa"/>
            <w:gridSpan w:val="8"/>
            <w:shd w:val="clear" w:color="auto" w:fill="D9D9D9"/>
            <w:vAlign w:val="center"/>
          </w:tcPr>
          <w:p w:rsidR="00CA6D36" w:rsidRPr="002118BD" w:rsidRDefault="00CA6D36" w:rsidP="00EA1CD8">
            <w:pPr>
              <w:pStyle w:val="ScheduleBullet"/>
              <w:numPr>
                <w:ilvl w:val="0"/>
                <w:numId w:val="0"/>
              </w:numPr>
              <w:rPr>
                <w:rFonts w:cs="Arial"/>
                <w:b/>
                <w:sz w:val="18"/>
                <w:szCs w:val="18"/>
              </w:rPr>
            </w:pPr>
            <w:r w:rsidRPr="002118BD">
              <w:rPr>
                <w:rFonts w:cs="Arial"/>
                <w:b/>
                <w:sz w:val="18"/>
                <w:szCs w:val="18"/>
              </w:rPr>
              <w:t>Grade Score Descriptors</w:t>
            </w:r>
          </w:p>
        </w:tc>
      </w:tr>
      <w:tr w:rsidR="00CA6D36" w:rsidTr="00EA1CD8">
        <w:trPr>
          <w:trHeight w:val="1153"/>
        </w:trPr>
        <w:tc>
          <w:tcPr>
            <w:tcW w:w="1953" w:type="dxa"/>
            <w:tcBorders>
              <w:bottom w:val="single" w:sz="4" w:space="0" w:color="auto"/>
            </w:tcBorders>
            <w:shd w:val="clear" w:color="auto" w:fill="auto"/>
          </w:tcPr>
          <w:p w:rsidR="00CA6D36" w:rsidRPr="00480147" w:rsidRDefault="00CA6D36" w:rsidP="00EA1CD8">
            <w:pPr>
              <w:pStyle w:val="ScheduleBullet"/>
              <w:numPr>
                <w:ilvl w:val="0"/>
                <w:numId w:val="0"/>
              </w:numPr>
              <w:snapToGrid w:val="0"/>
              <w:spacing w:before="40" w:after="0"/>
              <w:rPr>
                <w:rFonts w:cs="Arial"/>
                <w:b/>
                <w:sz w:val="16"/>
                <w:szCs w:val="20"/>
              </w:rPr>
            </w:pPr>
            <w:r w:rsidRPr="00480147">
              <w:rPr>
                <w:rFonts w:cs="Arial"/>
                <w:b/>
                <w:sz w:val="16"/>
                <w:szCs w:val="20"/>
              </w:rPr>
              <w:t>N1</w:t>
            </w:r>
          </w:p>
          <w:p w:rsidR="00CA6D36" w:rsidRPr="00DE4864" w:rsidRDefault="00CA6D36" w:rsidP="00EA1CD8">
            <w:pPr>
              <w:pStyle w:val="ScheduleBullet"/>
              <w:numPr>
                <w:ilvl w:val="0"/>
                <w:numId w:val="0"/>
              </w:numPr>
              <w:snapToGrid w:val="0"/>
              <w:spacing w:before="40" w:after="0"/>
              <w:rPr>
                <w:sz w:val="16"/>
                <w:lang w:val="en-AU"/>
              </w:rPr>
            </w:pPr>
            <w:r>
              <w:rPr>
                <w:rFonts w:cs="Arial"/>
                <w:sz w:val="16"/>
                <w:szCs w:val="20"/>
              </w:rPr>
              <w:t>Very little valid information</w:t>
            </w:r>
          </w:p>
        </w:tc>
        <w:tc>
          <w:tcPr>
            <w:tcW w:w="1953" w:type="dxa"/>
            <w:tcBorders>
              <w:bottom w:val="single" w:sz="4" w:space="0" w:color="auto"/>
            </w:tcBorders>
            <w:shd w:val="clear" w:color="auto" w:fill="auto"/>
          </w:tcPr>
          <w:p w:rsidR="00CA6D36" w:rsidRDefault="00CA6D36" w:rsidP="00EA1CD8">
            <w:pPr>
              <w:pStyle w:val="ScheduleBullet"/>
              <w:numPr>
                <w:ilvl w:val="0"/>
                <w:numId w:val="0"/>
              </w:numPr>
              <w:snapToGrid w:val="0"/>
              <w:spacing w:before="40" w:after="0"/>
              <w:rPr>
                <w:b/>
                <w:sz w:val="16"/>
                <w:lang w:val="en-AU"/>
              </w:rPr>
            </w:pPr>
            <w:r>
              <w:rPr>
                <w:b/>
                <w:sz w:val="16"/>
                <w:lang w:val="en-AU"/>
              </w:rPr>
              <w:t>N2</w:t>
            </w:r>
          </w:p>
          <w:p w:rsidR="00CA6D36" w:rsidRPr="00DE4864" w:rsidRDefault="00CA6D36" w:rsidP="00EA1CD8">
            <w:pPr>
              <w:pStyle w:val="ScheduleBullet"/>
              <w:numPr>
                <w:ilvl w:val="0"/>
                <w:numId w:val="0"/>
              </w:numPr>
              <w:snapToGrid w:val="0"/>
              <w:spacing w:before="40" w:after="0"/>
              <w:rPr>
                <w:b/>
                <w:sz w:val="16"/>
                <w:lang w:val="en-AU"/>
              </w:rPr>
            </w:pPr>
            <w:r>
              <w:rPr>
                <w:rFonts w:cs="Arial"/>
                <w:sz w:val="16"/>
                <w:szCs w:val="20"/>
              </w:rPr>
              <w:t>Little valid information</w:t>
            </w:r>
          </w:p>
        </w:tc>
        <w:tc>
          <w:tcPr>
            <w:tcW w:w="1953" w:type="dxa"/>
            <w:tcBorders>
              <w:bottom w:val="single" w:sz="4" w:space="0" w:color="auto"/>
            </w:tcBorders>
            <w:shd w:val="clear" w:color="auto" w:fill="auto"/>
          </w:tcPr>
          <w:p w:rsidR="00CA6D36" w:rsidRDefault="00CA6D36" w:rsidP="00EA1CD8">
            <w:pPr>
              <w:pStyle w:val="ScheduleBullet"/>
              <w:numPr>
                <w:ilvl w:val="0"/>
                <w:numId w:val="0"/>
              </w:numPr>
              <w:snapToGrid w:val="0"/>
              <w:spacing w:before="40" w:after="0"/>
              <w:rPr>
                <w:rFonts w:cs="Arial"/>
                <w:b/>
                <w:sz w:val="16"/>
                <w:szCs w:val="20"/>
              </w:rPr>
            </w:pPr>
            <w:r w:rsidRPr="00480147">
              <w:rPr>
                <w:rFonts w:cs="Arial"/>
                <w:b/>
                <w:sz w:val="16"/>
                <w:szCs w:val="20"/>
              </w:rPr>
              <w:t>A3</w:t>
            </w:r>
          </w:p>
          <w:p w:rsidR="00CA6D36" w:rsidRPr="00480147" w:rsidRDefault="00CA6D36" w:rsidP="00EA1CD8">
            <w:pPr>
              <w:pStyle w:val="ScheduleBullet"/>
              <w:numPr>
                <w:ilvl w:val="0"/>
                <w:numId w:val="0"/>
              </w:numPr>
              <w:snapToGrid w:val="0"/>
              <w:spacing w:before="40" w:after="0"/>
              <w:rPr>
                <w:rFonts w:cs="Arial"/>
                <w:b/>
                <w:sz w:val="16"/>
                <w:szCs w:val="20"/>
              </w:rPr>
            </w:pPr>
            <w:r>
              <w:rPr>
                <w:rFonts w:cs="Arial"/>
                <w:sz w:val="16"/>
                <w:szCs w:val="20"/>
              </w:rPr>
              <w:t>Some valid information</w:t>
            </w:r>
          </w:p>
        </w:tc>
        <w:tc>
          <w:tcPr>
            <w:tcW w:w="1954" w:type="dxa"/>
            <w:tcBorders>
              <w:bottom w:val="single" w:sz="4" w:space="0" w:color="auto"/>
            </w:tcBorders>
            <w:shd w:val="clear" w:color="auto" w:fill="auto"/>
          </w:tcPr>
          <w:p w:rsidR="00CA6D36" w:rsidRDefault="00CA6D36" w:rsidP="00EA1CD8">
            <w:pPr>
              <w:pStyle w:val="ScheduleBullet"/>
              <w:numPr>
                <w:ilvl w:val="0"/>
                <w:numId w:val="0"/>
              </w:numPr>
              <w:snapToGrid w:val="0"/>
              <w:spacing w:before="40" w:after="0"/>
              <w:rPr>
                <w:b/>
                <w:sz w:val="16"/>
                <w:lang w:val="en-AU"/>
              </w:rPr>
            </w:pPr>
            <w:r>
              <w:rPr>
                <w:b/>
                <w:sz w:val="16"/>
                <w:lang w:val="en-AU"/>
              </w:rPr>
              <w:t>A4</w:t>
            </w:r>
          </w:p>
          <w:p w:rsidR="00CA6D36" w:rsidRPr="00DE4864" w:rsidRDefault="00CA6D36" w:rsidP="00EA1CD8">
            <w:pPr>
              <w:pStyle w:val="ScheduleBullet"/>
              <w:numPr>
                <w:ilvl w:val="0"/>
                <w:numId w:val="0"/>
              </w:numPr>
              <w:snapToGrid w:val="0"/>
              <w:spacing w:before="40" w:after="0"/>
              <w:rPr>
                <w:b/>
                <w:sz w:val="16"/>
                <w:lang w:val="en-AU"/>
              </w:rPr>
            </w:pPr>
            <w:r>
              <w:rPr>
                <w:rFonts w:cs="Arial"/>
                <w:sz w:val="16"/>
                <w:szCs w:val="20"/>
              </w:rPr>
              <w:t>A range of</w:t>
            </w:r>
            <w:r w:rsidRPr="00DE4864">
              <w:rPr>
                <w:rFonts w:cs="Arial"/>
                <w:sz w:val="16"/>
                <w:szCs w:val="20"/>
              </w:rPr>
              <w:t xml:space="preserve"> </w:t>
            </w:r>
            <w:r>
              <w:rPr>
                <w:rFonts w:cs="Arial"/>
                <w:sz w:val="16"/>
                <w:szCs w:val="20"/>
              </w:rPr>
              <w:t xml:space="preserve">valid information </w:t>
            </w:r>
          </w:p>
        </w:tc>
        <w:tc>
          <w:tcPr>
            <w:tcW w:w="1953" w:type="dxa"/>
            <w:tcBorders>
              <w:bottom w:val="single" w:sz="4" w:space="0" w:color="auto"/>
            </w:tcBorders>
            <w:shd w:val="clear" w:color="auto" w:fill="auto"/>
          </w:tcPr>
          <w:p w:rsidR="00CA6D36" w:rsidRPr="00480147" w:rsidRDefault="00CA6D36" w:rsidP="00EA1CD8">
            <w:pPr>
              <w:pStyle w:val="ScheduleBullet"/>
              <w:numPr>
                <w:ilvl w:val="0"/>
                <w:numId w:val="0"/>
              </w:numPr>
              <w:spacing w:before="40" w:after="0"/>
              <w:rPr>
                <w:rFonts w:cs="Arial"/>
                <w:b/>
                <w:sz w:val="16"/>
                <w:szCs w:val="20"/>
              </w:rPr>
            </w:pPr>
            <w:r w:rsidRPr="00480147">
              <w:rPr>
                <w:rFonts w:cs="Arial"/>
                <w:b/>
                <w:sz w:val="16"/>
                <w:szCs w:val="20"/>
              </w:rPr>
              <w:t>M5</w:t>
            </w:r>
          </w:p>
          <w:p w:rsidR="00CA6D36" w:rsidRPr="00022A9C" w:rsidRDefault="00CA6D36" w:rsidP="00EA1CD8">
            <w:pPr>
              <w:pStyle w:val="ScheduleBullet"/>
              <w:numPr>
                <w:ilvl w:val="0"/>
                <w:numId w:val="0"/>
              </w:numPr>
              <w:spacing w:before="40" w:after="0"/>
              <w:rPr>
                <w:rFonts w:cs="Arial"/>
                <w:sz w:val="16"/>
                <w:szCs w:val="20"/>
              </w:rPr>
            </w:pPr>
            <w:r>
              <w:rPr>
                <w:rFonts w:cs="Arial"/>
                <w:sz w:val="16"/>
                <w:szCs w:val="20"/>
              </w:rPr>
              <w:t>Explanation supported by information from the text</w:t>
            </w:r>
          </w:p>
        </w:tc>
        <w:tc>
          <w:tcPr>
            <w:tcW w:w="1953" w:type="dxa"/>
            <w:tcBorders>
              <w:bottom w:val="single" w:sz="4" w:space="0" w:color="auto"/>
            </w:tcBorders>
            <w:shd w:val="clear" w:color="auto" w:fill="auto"/>
          </w:tcPr>
          <w:p w:rsidR="00CA6D36" w:rsidRPr="00480147" w:rsidRDefault="00CA6D36" w:rsidP="00EA1CD8">
            <w:pPr>
              <w:pStyle w:val="ScheduleBullet"/>
              <w:numPr>
                <w:ilvl w:val="0"/>
                <w:numId w:val="0"/>
              </w:numPr>
              <w:spacing w:before="40" w:after="0"/>
              <w:rPr>
                <w:rFonts w:cs="Arial"/>
                <w:b/>
                <w:sz w:val="16"/>
                <w:szCs w:val="20"/>
              </w:rPr>
            </w:pPr>
            <w:r w:rsidRPr="00480147">
              <w:rPr>
                <w:rFonts w:cs="Arial"/>
                <w:b/>
                <w:sz w:val="16"/>
                <w:szCs w:val="20"/>
              </w:rPr>
              <w:t>M6</w:t>
            </w:r>
          </w:p>
          <w:p w:rsidR="00CA6D36" w:rsidRPr="00022A9C" w:rsidRDefault="00CA6D36" w:rsidP="00EA1CD8">
            <w:pPr>
              <w:pStyle w:val="ScheduleBullet"/>
              <w:numPr>
                <w:ilvl w:val="0"/>
                <w:numId w:val="0"/>
              </w:numPr>
              <w:spacing w:before="40" w:after="0"/>
              <w:rPr>
                <w:rFonts w:cs="Arial"/>
                <w:sz w:val="16"/>
                <w:szCs w:val="20"/>
              </w:rPr>
            </w:pPr>
            <w:r w:rsidRPr="004938A0">
              <w:rPr>
                <w:rFonts w:cs="Arial"/>
                <w:sz w:val="16"/>
                <w:szCs w:val="20"/>
              </w:rPr>
              <w:t>Full</w:t>
            </w:r>
            <w:r w:rsidRPr="00641DEF">
              <w:rPr>
                <w:rFonts w:cs="Arial"/>
                <w:b/>
                <w:sz w:val="16"/>
                <w:szCs w:val="20"/>
              </w:rPr>
              <w:t xml:space="preserve"> </w:t>
            </w:r>
            <w:r w:rsidRPr="00641DEF">
              <w:rPr>
                <w:rFonts w:cs="Arial"/>
                <w:sz w:val="16"/>
                <w:szCs w:val="20"/>
              </w:rPr>
              <w:t>explanation supported by information from the text</w:t>
            </w:r>
          </w:p>
        </w:tc>
        <w:tc>
          <w:tcPr>
            <w:tcW w:w="1953" w:type="dxa"/>
            <w:tcBorders>
              <w:bottom w:val="single" w:sz="4" w:space="0" w:color="auto"/>
            </w:tcBorders>
            <w:shd w:val="clear" w:color="auto" w:fill="auto"/>
          </w:tcPr>
          <w:p w:rsidR="00CA6D36" w:rsidRPr="00480147" w:rsidRDefault="00CA6D36" w:rsidP="00EA1CD8">
            <w:pPr>
              <w:pStyle w:val="ScheduleBullet"/>
              <w:numPr>
                <w:ilvl w:val="0"/>
                <w:numId w:val="0"/>
              </w:numPr>
              <w:spacing w:before="40" w:after="0"/>
              <w:rPr>
                <w:rFonts w:cs="Arial"/>
                <w:b/>
                <w:sz w:val="16"/>
                <w:szCs w:val="20"/>
              </w:rPr>
            </w:pPr>
            <w:r w:rsidRPr="00480147">
              <w:rPr>
                <w:rFonts w:cs="Arial"/>
                <w:b/>
                <w:sz w:val="16"/>
                <w:szCs w:val="20"/>
              </w:rPr>
              <w:t>E7</w:t>
            </w:r>
          </w:p>
          <w:p w:rsidR="00CA6D36" w:rsidRPr="00BC2EE1" w:rsidRDefault="00CA6D36" w:rsidP="00EA1CD8">
            <w:pPr>
              <w:pStyle w:val="ScheduleBullet"/>
              <w:numPr>
                <w:ilvl w:val="0"/>
                <w:numId w:val="0"/>
              </w:numPr>
              <w:spacing w:before="40" w:after="0"/>
              <w:rPr>
                <w:rFonts w:cs="Arial"/>
                <w:sz w:val="16"/>
                <w:szCs w:val="20"/>
                <w:u w:val="single"/>
              </w:rPr>
            </w:pPr>
            <w:r w:rsidRPr="00641DEF">
              <w:rPr>
                <w:rFonts w:cs="Arial"/>
                <w:sz w:val="16"/>
                <w:szCs w:val="20"/>
              </w:rPr>
              <w:t xml:space="preserve">A justified </w:t>
            </w:r>
            <w:r>
              <w:rPr>
                <w:rFonts w:cs="Arial"/>
                <w:sz w:val="16"/>
                <w:szCs w:val="20"/>
              </w:rPr>
              <w:t xml:space="preserve">answer which is insightful and accurate </w:t>
            </w:r>
          </w:p>
        </w:tc>
        <w:tc>
          <w:tcPr>
            <w:tcW w:w="1954" w:type="dxa"/>
            <w:tcBorders>
              <w:bottom w:val="single" w:sz="4" w:space="0" w:color="auto"/>
            </w:tcBorders>
            <w:shd w:val="clear" w:color="auto" w:fill="auto"/>
          </w:tcPr>
          <w:p w:rsidR="00CA6D36" w:rsidRPr="00480147" w:rsidRDefault="00CA6D36" w:rsidP="00EA1CD8">
            <w:pPr>
              <w:pStyle w:val="ScheduleBullet"/>
              <w:numPr>
                <w:ilvl w:val="0"/>
                <w:numId w:val="0"/>
              </w:numPr>
              <w:spacing w:before="40" w:after="0"/>
              <w:rPr>
                <w:rFonts w:cs="Arial"/>
                <w:b/>
                <w:sz w:val="16"/>
                <w:szCs w:val="20"/>
              </w:rPr>
            </w:pPr>
            <w:r w:rsidRPr="00480147">
              <w:rPr>
                <w:rFonts w:cs="Arial"/>
                <w:b/>
                <w:sz w:val="16"/>
                <w:szCs w:val="20"/>
              </w:rPr>
              <w:t>E8</w:t>
            </w:r>
          </w:p>
          <w:p w:rsidR="00CA6D36" w:rsidRPr="00022A9C" w:rsidRDefault="00CA6D36" w:rsidP="00EA1CD8">
            <w:pPr>
              <w:pStyle w:val="ScheduleBullet"/>
              <w:numPr>
                <w:ilvl w:val="0"/>
                <w:numId w:val="0"/>
              </w:numPr>
              <w:spacing w:before="40" w:after="0"/>
              <w:rPr>
                <w:rFonts w:cs="Arial"/>
                <w:sz w:val="16"/>
                <w:szCs w:val="20"/>
              </w:rPr>
            </w:pPr>
            <w:r w:rsidRPr="00641DEF">
              <w:rPr>
                <w:rFonts w:cs="Arial"/>
                <w:sz w:val="16"/>
                <w:szCs w:val="20"/>
              </w:rPr>
              <w:t xml:space="preserve">A fully </w:t>
            </w:r>
            <w:r>
              <w:rPr>
                <w:rFonts w:cs="Arial"/>
                <w:sz w:val="16"/>
                <w:szCs w:val="20"/>
              </w:rPr>
              <w:t>justified answer which is insightful and accurate</w:t>
            </w:r>
          </w:p>
        </w:tc>
      </w:tr>
    </w:tbl>
    <w:p w:rsidR="00CA6D36" w:rsidRDefault="00CA6D36" w:rsidP="00CA6D36">
      <w:pPr>
        <w:rPr>
          <w:sz w:val="16"/>
          <w:szCs w:val="16"/>
        </w:rPr>
      </w:pPr>
    </w:p>
    <w:p w:rsidR="00CA6D36" w:rsidRDefault="00CA6D36" w:rsidP="00CA6D36">
      <w:pPr>
        <w:rPr>
          <w:sz w:val="16"/>
          <w:szCs w:val="16"/>
        </w:rPr>
      </w:pPr>
    </w:p>
    <w:p w:rsidR="00CA6D36" w:rsidRDefault="00CA6D36" w:rsidP="00CA6D36">
      <w:pPr>
        <w:rPr>
          <w:sz w:val="16"/>
          <w:szCs w:val="16"/>
        </w:rPr>
      </w:pPr>
    </w:p>
    <w:p w:rsidR="00CA6D36" w:rsidRDefault="00CA6D36" w:rsidP="00CA6D36">
      <w:pPr>
        <w:rPr>
          <w:sz w:val="16"/>
          <w:szCs w:val="16"/>
        </w:rPr>
      </w:pPr>
    </w:p>
    <w:p w:rsidR="00CA6D36" w:rsidRDefault="00CA6D36" w:rsidP="00CA6D36">
      <w:pPr>
        <w:rPr>
          <w:sz w:val="16"/>
          <w:szCs w:val="16"/>
        </w:rPr>
      </w:pPr>
    </w:p>
    <w:p w:rsidR="00CA6D36" w:rsidRDefault="00CA6D36" w:rsidP="00CA6D36">
      <w:pPr>
        <w:rPr>
          <w:sz w:val="16"/>
          <w:szCs w:val="16"/>
        </w:rPr>
      </w:pPr>
    </w:p>
    <w:p w:rsidR="00CA6D36" w:rsidRPr="0073758C" w:rsidRDefault="00CA6D36" w:rsidP="00CA6D36">
      <w:pPr>
        <w:rPr>
          <w:sz w:val="16"/>
          <w:szCs w:val="16"/>
        </w:rPr>
      </w:pPr>
    </w:p>
    <w:tbl>
      <w:tblPr>
        <w:tblW w:w="1562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5925"/>
        <w:gridCol w:w="9701"/>
      </w:tblGrid>
      <w:tr w:rsidR="00CA6D36" w:rsidRPr="0009334B" w:rsidTr="00EA1CD8">
        <w:trPr>
          <w:trHeight w:val="394"/>
        </w:trPr>
        <w:tc>
          <w:tcPr>
            <w:tcW w:w="5925" w:type="dxa"/>
            <w:shd w:val="clear" w:color="auto" w:fill="D9D9D9"/>
          </w:tcPr>
          <w:p w:rsidR="00CA6D36" w:rsidRPr="00D72440" w:rsidRDefault="00CA6D36" w:rsidP="00EA1CD8">
            <w:pPr>
              <w:pStyle w:val="ASBodyText"/>
              <w:suppressAutoHyphens w:val="0"/>
              <w:spacing w:before="40" w:after="0"/>
              <w:rPr>
                <w:b/>
                <w:i/>
                <w:sz w:val="16"/>
                <w:szCs w:val="16"/>
              </w:rPr>
            </w:pPr>
            <w:r w:rsidRPr="00D72440">
              <w:rPr>
                <w:b/>
                <w:i/>
                <w:sz w:val="16"/>
                <w:szCs w:val="16"/>
              </w:rPr>
              <w:t>Specific evidence.</w:t>
            </w:r>
          </w:p>
          <w:p w:rsidR="00CA6D36" w:rsidRPr="0009334B" w:rsidRDefault="00CA6D36" w:rsidP="00EA1CD8">
            <w:pPr>
              <w:pStyle w:val="ASBodyText"/>
              <w:suppressAutoHyphens w:val="0"/>
              <w:spacing w:before="40" w:after="0"/>
              <w:rPr>
                <w:i/>
                <w:sz w:val="16"/>
                <w:szCs w:val="16"/>
              </w:rPr>
            </w:pPr>
            <w:r>
              <w:rPr>
                <w:i/>
                <w:sz w:val="16"/>
                <w:szCs w:val="16"/>
              </w:rPr>
              <w:t xml:space="preserve">This is </w:t>
            </w:r>
            <w:r w:rsidRPr="00ED664C">
              <w:rPr>
                <w:i/>
                <w:sz w:val="16"/>
                <w:szCs w:val="16"/>
                <w:u w:val="single"/>
              </w:rPr>
              <w:t>not a complete list of all acceptable responses</w:t>
            </w:r>
            <w:r>
              <w:rPr>
                <w:i/>
                <w:sz w:val="16"/>
                <w:szCs w:val="16"/>
              </w:rPr>
              <w:t>, nor is it an indication of the exact wording required. Assessment judgements are based on the level of understanding shown rather than knowledge of individual lexical items.</w:t>
            </w:r>
          </w:p>
        </w:tc>
        <w:tc>
          <w:tcPr>
            <w:tcW w:w="9701" w:type="dxa"/>
            <w:shd w:val="clear" w:color="auto" w:fill="D9D9D9"/>
          </w:tcPr>
          <w:p w:rsidR="00CA6D36" w:rsidRDefault="00CA6D36" w:rsidP="00EA1CD8">
            <w:pPr>
              <w:pStyle w:val="ASBodyText"/>
              <w:suppressAutoHyphens w:val="0"/>
              <w:spacing w:before="40" w:after="0"/>
              <w:rPr>
                <w:b/>
                <w:i/>
                <w:sz w:val="16"/>
                <w:szCs w:val="16"/>
              </w:rPr>
            </w:pPr>
            <w:r w:rsidRPr="00D72440">
              <w:rPr>
                <w:b/>
                <w:i/>
                <w:sz w:val="16"/>
                <w:szCs w:val="16"/>
              </w:rPr>
              <w:t>For Example</w:t>
            </w:r>
          </w:p>
          <w:p w:rsidR="00CA6D36" w:rsidRPr="00D72440" w:rsidRDefault="00CA6D36" w:rsidP="00EA1CD8">
            <w:pPr>
              <w:pStyle w:val="ASBodyText"/>
              <w:suppressAutoHyphens w:val="0"/>
              <w:spacing w:before="40" w:after="0"/>
              <w:rPr>
                <w:b/>
                <w:sz w:val="16"/>
                <w:szCs w:val="16"/>
              </w:rPr>
            </w:pPr>
            <w:r>
              <w:rPr>
                <w:i/>
                <w:sz w:val="16"/>
                <w:szCs w:val="16"/>
              </w:rPr>
              <w:t xml:space="preserve">These examples are typical of candidates at the score indicated; however, they are </w:t>
            </w:r>
            <w:r w:rsidRPr="00ED664C">
              <w:rPr>
                <w:i/>
                <w:sz w:val="16"/>
                <w:szCs w:val="16"/>
                <w:u w:val="single"/>
              </w:rPr>
              <w:t>not full responses</w:t>
            </w:r>
            <w:r>
              <w:rPr>
                <w:i/>
                <w:sz w:val="16"/>
                <w:szCs w:val="16"/>
              </w:rPr>
              <w:t>, and are intended to be indicative rather than prescriptive.</w:t>
            </w:r>
          </w:p>
        </w:tc>
      </w:tr>
      <w:tr w:rsidR="00CA6D36" w:rsidRPr="0009334B" w:rsidTr="00EA1CD8">
        <w:trPr>
          <w:trHeight w:val="60"/>
        </w:trPr>
        <w:tc>
          <w:tcPr>
            <w:tcW w:w="5925" w:type="dxa"/>
            <w:vMerge w:val="restart"/>
          </w:tcPr>
          <w:tbl>
            <w:tblPr>
              <w:tblStyle w:val="TableGrid"/>
              <w:tblW w:w="5684" w:type="dxa"/>
              <w:tblInd w:w="1080" w:type="dxa"/>
              <w:tblLayout w:type="fixed"/>
              <w:tblLook w:val="04A0" w:firstRow="1" w:lastRow="0" w:firstColumn="1" w:lastColumn="0" w:noHBand="0" w:noVBand="1"/>
            </w:tblPr>
            <w:tblGrid>
              <w:gridCol w:w="2317"/>
              <w:gridCol w:w="3367"/>
            </w:tblGrid>
            <w:tr w:rsidR="00CA6D36" w:rsidTr="00EA1CD8">
              <w:tc>
                <w:tcPr>
                  <w:tcW w:w="2317" w:type="dxa"/>
                </w:tcPr>
                <w:p w:rsidR="00CA6D36" w:rsidRDefault="00CA6D36" w:rsidP="00EA1CD8">
                  <w:pPr>
                    <w:pStyle w:val="ASBodyText"/>
                    <w:suppressAutoHyphens w:val="0"/>
                    <w:spacing w:before="40" w:after="0"/>
                    <w:jc w:val="both"/>
                    <w:rPr>
                      <w:i/>
                      <w:sz w:val="16"/>
                      <w:szCs w:val="16"/>
                    </w:rPr>
                  </w:pPr>
                  <w:r>
                    <w:rPr>
                      <w:i/>
                      <w:sz w:val="16"/>
                      <w:szCs w:val="16"/>
                    </w:rPr>
                    <w:t>1,500 inhabitants in summer</w:t>
                  </w:r>
                </w:p>
              </w:tc>
              <w:tc>
                <w:tcPr>
                  <w:tcW w:w="3367" w:type="dxa"/>
                  <w:shd w:val="clear" w:color="auto" w:fill="D9D9D9" w:themeFill="background1" w:themeFillShade="D9"/>
                </w:tcPr>
                <w:p w:rsidR="00CA6D36" w:rsidRDefault="00CA6D36" w:rsidP="00EA1CD8">
                  <w:pPr>
                    <w:pStyle w:val="ASBodyText"/>
                    <w:suppressAutoHyphens w:val="0"/>
                    <w:spacing w:before="40" w:after="0"/>
                    <w:jc w:val="both"/>
                    <w:rPr>
                      <w:i/>
                      <w:sz w:val="16"/>
                      <w:szCs w:val="16"/>
                    </w:rPr>
                  </w:pPr>
                </w:p>
              </w:tc>
            </w:tr>
            <w:tr w:rsidR="00CA6D36" w:rsidTr="00EA1CD8">
              <w:tc>
                <w:tcPr>
                  <w:tcW w:w="2317" w:type="dxa"/>
                </w:tcPr>
                <w:p w:rsidR="00CA6D36" w:rsidRDefault="00CA6D36" w:rsidP="00EA1CD8">
                  <w:pPr>
                    <w:pStyle w:val="ASBodyText"/>
                    <w:suppressAutoHyphens w:val="0"/>
                    <w:spacing w:before="40" w:after="0"/>
                    <w:jc w:val="both"/>
                    <w:rPr>
                      <w:i/>
                      <w:sz w:val="16"/>
                      <w:szCs w:val="16"/>
                    </w:rPr>
                  </w:pPr>
                  <w:r>
                    <w:rPr>
                      <w:i/>
                      <w:sz w:val="16"/>
                      <w:szCs w:val="16"/>
                    </w:rPr>
                    <w:t>50 inhabitants in winter</w:t>
                  </w:r>
                </w:p>
              </w:tc>
              <w:tc>
                <w:tcPr>
                  <w:tcW w:w="3367" w:type="dxa"/>
                </w:tcPr>
                <w:p w:rsidR="00CA6D36" w:rsidRDefault="00CA6D36" w:rsidP="00EA1CD8">
                  <w:pPr>
                    <w:pStyle w:val="ASBodyText"/>
                    <w:suppressAutoHyphens w:val="0"/>
                    <w:spacing w:before="40" w:after="0"/>
                    <w:jc w:val="both"/>
                    <w:rPr>
                      <w:i/>
                      <w:sz w:val="16"/>
                      <w:szCs w:val="16"/>
                    </w:rPr>
                  </w:pPr>
                  <w:r>
                    <w:rPr>
                      <w:i/>
                      <w:sz w:val="16"/>
                      <w:szCs w:val="16"/>
                    </w:rPr>
                    <w:t>700,000 inhabitants</w:t>
                  </w:r>
                </w:p>
              </w:tc>
            </w:tr>
            <w:tr w:rsidR="00CA6D36" w:rsidTr="00EA1CD8">
              <w:tc>
                <w:tcPr>
                  <w:tcW w:w="2317" w:type="dxa"/>
                </w:tcPr>
                <w:p w:rsidR="00CA6D36" w:rsidRDefault="00CA6D36" w:rsidP="00EA1CD8">
                  <w:pPr>
                    <w:pStyle w:val="ASBodyText"/>
                    <w:suppressAutoHyphens w:val="0"/>
                    <w:spacing w:before="40" w:after="0"/>
                    <w:jc w:val="both"/>
                    <w:rPr>
                      <w:i/>
                      <w:sz w:val="16"/>
                      <w:szCs w:val="16"/>
                    </w:rPr>
                  </w:pPr>
                  <w:r>
                    <w:rPr>
                      <w:i/>
                      <w:sz w:val="16"/>
                      <w:szCs w:val="16"/>
                    </w:rPr>
                    <w:t>Hardworking, nice, patient, everyone knows everyone</w:t>
                  </w:r>
                </w:p>
              </w:tc>
              <w:tc>
                <w:tcPr>
                  <w:tcW w:w="3367" w:type="dxa"/>
                </w:tcPr>
                <w:p w:rsidR="00CA6D36" w:rsidRDefault="00CA6D36" w:rsidP="00EA1CD8">
                  <w:pPr>
                    <w:pStyle w:val="ASBodyText"/>
                    <w:suppressAutoHyphens w:val="0"/>
                    <w:spacing w:before="40" w:after="0"/>
                    <w:jc w:val="both"/>
                    <w:rPr>
                      <w:i/>
                      <w:sz w:val="16"/>
                      <w:szCs w:val="16"/>
                    </w:rPr>
                  </w:pPr>
                  <w:r>
                    <w:rPr>
                      <w:i/>
                      <w:sz w:val="16"/>
                      <w:szCs w:val="16"/>
                    </w:rPr>
                    <w:t>Impatient and seem stressed</w:t>
                  </w:r>
                </w:p>
              </w:tc>
            </w:tr>
          </w:tbl>
          <w:p w:rsidR="00CA6D36" w:rsidRPr="00B77E19" w:rsidRDefault="00CA6D36" w:rsidP="00EA1CD8">
            <w:pPr>
              <w:pStyle w:val="ASBodyText"/>
              <w:suppressAutoHyphens w:val="0"/>
              <w:spacing w:before="40" w:after="0"/>
              <w:ind w:left="1080"/>
              <w:jc w:val="both"/>
              <w:rPr>
                <w:i/>
                <w:sz w:val="16"/>
                <w:szCs w:val="16"/>
              </w:rPr>
            </w:pPr>
          </w:p>
        </w:tc>
        <w:tc>
          <w:tcPr>
            <w:tcW w:w="9701" w:type="dxa"/>
          </w:tcPr>
          <w:p w:rsidR="00CA6D36" w:rsidRPr="0009334B" w:rsidRDefault="00CA6D36" w:rsidP="00EA1CD8">
            <w:pPr>
              <w:pStyle w:val="ASBodyText"/>
              <w:suppressAutoHyphens w:val="0"/>
              <w:spacing w:before="40" w:after="0"/>
              <w:rPr>
                <w:i/>
                <w:sz w:val="16"/>
                <w:szCs w:val="16"/>
              </w:rPr>
            </w:pPr>
            <w:r w:rsidRPr="0009334B">
              <w:rPr>
                <w:b/>
                <w:sz w:val="16"/>
                <w:szCs w:val="16"/>
              </w:rPr>
              <w:t>N1</w:t>
            </w:r>
            <w:r>
              <w:rPr>
                <w:b/>
                <w:sz w:val="16"/>
                <w:szCs w:val="16"/>
              </w:rPr>
              <w:t xml:space="preserve"> </w:t>
            </w:r>
            <w:r>
              <w:rPr>
                <w:sz w:val="16"/>
                <w:szCs w:val="16"/>
              </w:rPr>
              <w:t>–</w:t>
            </w:r>
            <w:r>
              <w:rPr>
                <w:b/>
                <w:sz w:val="16"/>
                <w:szCs w:val="16"/>
              </w:rPr>
              <w:t xml:space="preserve"> </w:t>
            </w:r>
            <w:r>
              <w:rPr>
                <w:sz w:val="16"/>
                <w:szCs w:val="16"/>
              </w:rPr>
              <w:t xml:space="preserve">an </w:t>
            </w:r>
            <w:proofErr w:type="spellStart"/>
            <w:r>
              <w:rPr>
                <w:sz w:val="16"/>
                <w:szCs w:val="16"/>
              </w:rPr>
              <w:t>un</w:t>
            </w:r>
            <w:r w:rsidRPr="00785729">
              <w:rPr>
                <w:sz w:val="16"/>
                <w:szCs w:val="16"/>
              </w:rPr>
              <w:t>associated</w:t>
            </w:r>
            <w:proofErr w:type="spellEnd"/>
            <w:r w:rsidRPr="00785729">
              <w:rPr>
                <w:sz w:val="16"/>
                <w:szCs w:val="16"/>
              </w:rPr>
              <w:t xml:space="preserve"> word</w:t>
            </w:r>
          </w:p>
        </w:tc>
      </w:tr>
      <w:tr w:rsidR="00CA6D36" w:rsidRPr="0009334B" w:rsidTr="00EA1CD8">
        <w:trPr>
          <w:trHeight w:val="60"/>
        </w:trPr>
        <w:tc>
          <w:tcPr>
            <w:tcW w:w="5925" w:type="dxa"/>
            <w:vMerge/>
          </w:tcPr>
          <w:p w:rsidR="00CA6D36" w:rsidRPr="0009334B" w:rsidRDefault="00CA6D36" w:rsidP="00EA1CD8">
            <w:pPr>
              <w:pStyle w:val="ASBodyText"/>
              <w:suppressAutoHyphens w:val="0"/>
              <w:spacing w:before="40" w:after="0"/>
              <w:rPr>
                <w:i/>
                <w:sz w:val="16"/>
                <w:szCs w:val="16"/>
              </w:rPr>
            </w:pPr>
          </w:p>
        </w:tc>
        <w:tc>
          <w:tcPr>
            <w:tcW w:w="9701" w:type="dxa"/>
          </w:tcPr>
          <w:p w:rsidR="00CA6D36" w:rsidRPr="0009334B" w:rsidRDefault="00CA6D36" w:rsidP="00EA1CD8">
            <w:pPr>
              <w:pStyle w:val="ASBodyText"/>
              <w:suppressAutoHyphens w:val="0"/>
              <w:spacing w:before="40" w:after="0"/>
              <w:rPr>
                <w:i/>
                <w:sz w:val="16"/>
                <w:szCs w:val="16"/>
              </w:rPr>
            </w:pPr>
            <w:r w:rsidRPr="0009334B">
              <w:rPr>
                <w:b/>
                <w:sz w:val="16"/>
                <w:szCs w:val="16"/>
              </w:rPr>
              <w:t>N2</w:t>
            </w:r>
            <w:r>
              <w:rPr>
                <w:b/>
                <w:sz w:val="16"/>
                <w:szCs w:val="16"/>
              </w:rPr>
              <w:t xml:space="preserve"> </w:t>
            </w:r>
            <w:r>
              <w:rPr>
                <w:sz w:val="16"/>
                <w:szCs w:val="16"/>
              </w:rPr>
              <w:t>–</w:t>
            </w:r>
            <w:r>
              <w:rPr>
                <w:b/>
                <w:sz w:val="16"/>
                <w:szCs w:val="16"/>
              </w:rPr>
              <w:t xml:space="preserve"> </w:t>
            </w:r>
            <w:r w:rsidRPr="00785729">
              <w:rPr>
                <w:sz w:val="16"/>
                <w:szCs w:val="16"/>
              </w:rPr>
              <w:t xml:space="preserve">some </w:t>
            </w:r>
            <w:proofErr w:type="spellStart"/>
            <w:r w:rsidRPr="00785729">
              <w:rPr>
                <w:sz w:val="16"/>
                <w:szCs w:val="16"/>
              </w:rPr>
              <w:t>unassociated</w:t>
            </w:r>
            <w:proofErr w:type="spellEnd"/>
            <w:r w:rsidRPr="00785729">
              <w:rPr>
                <w:sz w:val="16"/>
                <w:szCs w:val="16"/>
              </w:rPr>
              <w:t xml:space="preserve"> words</w:t>
            </w:r>
          </w:p>
        </w:tc>
      </w:tr>
      <w:tr w:rsidR="00CA6D36" w:rsidRPr="0009334B" w:rsidTr="00EA1CD8">
        <w:trPr>
          <w:trHeight w:val="60"/>
        </w:trPr>
        <w:tc>
          <w:tcPr>
            <w:tcW w:w="5925" w:type="dxa"/>
            <w:vMerge/>
          </w:tcPr>
          <w:p w:rsidR="00CA6D36" w:rsidRPr="0009334B" w:rsidRDefault="00CA6D36" w:rsidP="00EA1CD8">
            <w:pPr>
              <w:pStyle w:val="ASBodyText"/>
              <w:suppressAutoHyphens w:val="0"/>
              <w:spacing w:before="40" w:after="0"/>
              <w:rPr>
                <w:i/>
                <w:sz w:val="16"/>
                <w:szCs w:val="16"/>
              </w:rPr>
            </w:pPr>
          </w:p>
        </w:tc>
        <w:tc>
          <w:tcPr>
            <w:tcW w:w="9701" w:type="dxa"/>
          </w:tcPr>
          <w:p w:rsidR="00CA6D36" w:rsidRPr="0009334B" w:rsidRDefault="00CA6D36" w:rsidP="00EA1CD8">
            <w:pPr>
              <w:pStyle w:val="ASBodyText"/>
              <w:suppressAutoHyphens w:val="0"/>
              <w:spacing w:before="40" w:after="0"/>
              <w:rPr>
                <w:i/>
                <w:sz w:val="16"/>
                <w:szCs w:val="16"/>
              </w:rPr>
            </w:pPr>
            <w:r w:rsidRPr="0009334B">
              <w:rPr>
                <w:b/>
                <w:sz w:val="16"/>
                <w:szCs w:val="16"/>
              </w:rPr>
              <w:t>A3</w:t>
            </w:r>
            <w:r>
              <w:rPr>
                <w:b/>
                <w:sz w:val="16"/>
                <w:szCs w:val="16"/>
              </w:rPr>
              <w:t xml:space="preserve"> </w:t>
            </w:r>
            <w:r>
              <w:rPr>
                <w:sz w:val="16"/>
                <w:szCs w:val="16"/>
              </w:rPr>
              <w:t>–</w:t>
            </w:r>
            <w:r>
              <w:rPr>
                <w:b/>
                <w:sz w:val="16"/>
                <w:szCs w:val="16"/>
              </w:rPr>
              <w:t xml:space="preserve"> </w:t>
            </w:r>
            <w:r w:rsidRPr="00287C42">
              <w:rPr>
                <w:sz w:val="16"/>
                <w:szCs w:val="16"/>
              </w:rPr>
              <w:t>3 pieces of information</w:t>
            </w:r>
          </w:p>
        </w:tc>
      </w:tr>
      <w:tr w:rsidR="00CA6D36" w:rsidRPr="0009334B" w:rsidTr="00EA1CD8">
        <w:trPr>
          <w:trHeight w:val="60"/>
        </w:trPr>
        <w:tc>
          <w:tcPr>
            <w:tcW w:w="5925" w:type="dxa"/>
            <w:vMerge/>
          </w:tcPr>
          <w:p w:rsidR="00CA6D36" w:rsidRPr="0009334B" w:rsidRDefault="00CA6D36" w:rsidP="00EA1CD8">
            <w:pPr>
              <w:pStyle w:val="ASBodyText"/>
              <w:suppressAutoHyphens w:val="0"/>
              <w:spacing w:before="40" w:after="0"/>
              <w:rPr>
                <w:i/>
                <w:sz w:val="16"/>
                <w:szCs w:val="16"/>
              </w:rPr>
            </w:pPr>
          </w:p>
        </w:tc>
        <w:tc>
          <w:tcPr>
            <w:tcW w:w="9701" w:type="dxa"/>
          </w:tcPr>
          <w:p w:rsidR="00CA6D36" w:rsidRPr="00785729" w:rsidRDefault="00CA6D36" w:rsidP="00EA1CD8">
            <w:pPr>
              <w:pStyle w:val="ASBodyText"/>
              <w:suppressAutoHyphens w:val="0"/>
              <w:spacing w:before="40" w:after="0"/>
              <w:rPr>
                <w:b/>
                <w:i/>
                <w:sz w:val="16"/>
                <w:szCs w:val="16"/>
              </w:rPr>
            </w:pPr>
            <w:r w:rsidRPr="0009334B">
              <w:rPr>
                <w:b/>
                <w:sz w:val="16"/>
                <w:szCs w:val="16"/>
              </w:rPr>
              <w:t>A4</w:t>
            </w:r>
            <w:r>
              <w:rPr>
                <w:sz w:val="16"/>
                <w:szCs w:val="16"/>
              </w:rPr>
              <w:t xml:space="preserve"> – 4 pieces of information</w:t>
            </w:r>
          </w:p>
        </w:tc>
      </w:tr>
      <w:tr w:rsidR="00CA6D36" w:rsidRPr="0009334B" w:rsidTr="00EA1CD8">
        <w:trPr>
          <w:trHeight w:val="60"/>
        </w:trPr>
        <w:tc>
          <w:tcPr>
            <w:tcW w:w="5925" w:type="dxa"/>
            <w:vMerge/>
          </w:tcPr>
          <w:p w:rsidR="00CA6D36" w:rsidRPr="0009334B" w:rsidRDefault="00CA6D36" w:rsidP="00EA1CD8">
            <w:pPr>
              <w:pStyle w:val="ASBodyText"/>
              <w:suppressAutoHyphens w:val="0"/>
              <w:spacing w:before="40" w:after="0"/>
              <w:rPr>
                <w:i/>
                <w:sz w:val="16"/>
                <w:szCs w:val="16"/>
              </w:rPr>
            </w:pPr>
          </w:p>
        </w:tc>
        <w:tc>
          <w:tcPr>
            <w:tcW w:w="9701" w:type="dxa"/>
          </w:tcPr>
          <w:p w:rsidR="00CA6D36" w:rsidRPr="0009334B" w:rsidRDefault="00CA6D36" w:rsidP="00EA1CD8">
            <w:pPr>
              <w:pStyle w:val="ASBodyText"/>
              <w:suppressAutoHyphens w:val="0"/>
              <w:spacing w:before="40" w:after="0"/>
              <w:rPr>
                <w:i/>
                <w:sz w:val="16"/>
                <w:szCs w:val="16"/>
              </w:rPr>
            </w:pPr>
            <w:r w:rsidRPr="0009334B">
              <w:rPr>
                <w:b/>
                <w:sz w:val="16"/>
                <w:szCs w:val="16"/>
              </w:rPr>
              <w:t>M5</w:t>
            </w:r>
            <w:r>
              <w:rPr>
                <w:b/>
                <w:sz w:val="16"/>
                <w:szCs w:val="16"/>
              </w:rPr>
              <w:t xml:space="preserve"> </w:t>
            </w:r>
            <w:r>
              <w:rPr>
                <w:sz w:val="16"/>
                <w:szCs w:val="16"/>
              </w:rPr>
              <w:t>–</w:t>
            </w:r>
            <w:r w:rsidRPr="00287C42">
              <w:rPr>
                <w:sz w:val="16"/>
                <w:szCs w:val="16"/>
              </w:rPr>
              <w:t xml:space="preserve"> 6 pieces of information, an error with the numbers acceptable</w:t>
            </w:r>
          </w:p>
        </w:tc>
      </w:tr>
      <w:tr w:rsidR="00CA6D36" w:rsidRPr="0009334B" w:rsidTr="00EA1CD8">
        <w:trPr>
          <w:trHeight w:val="60"/>
        </w:trPr>
        <w:tc>
          <w:tcPr>
            <w:tcW w:w="5925" w:type="dxa"/>
            <w:vMerge/>
          </w:tcPr>
          <w:p w:rsidR="00CA6D36" w:rsidRPr="0009334B" w:rsidRDefault="00CA6D36" w:rsidP="00EA1CD8">
            <w:pPr>
              <w:pStyle w:val="ASBodyText"/>
              <w:suppressAutoHyphens w:val="0"/>
              <w:spacing w:before="40" w:after="0"/>
              <w:rPr>
                <w:i/>
                <w:sz w:val="16"/>
                <w:szCs w:val="16"/>
              </w:rPr>
            </w:pPr>
          </w:p>
        </w:tc>
        <w:tc>
          <w:tcPr>
            <w:tcW w:w="9701" w:type="dxa"/>
          </w:tcPr>
          <w:p w:rsidR="00CA6D36" w:rsidRPr="0009334B" w:rsidRDefault="00CA6D36" w:rsidP="00EA1CD8">
            <w:pPr>
              <w:pStyle w:val="ASBodyText"/>
              <w:suppressAutoHyphens w:val="0"/>
              <w:spacing w:before="40" w:after="0"/>
              <w:rPr>
                <w:i/>
                <w:sz w:val="16"/>
                <w:szCs w:val="16"/>
              </w:rPr>
            </w:pPr>
            <w:r w:rsidRPr="0009334B">
              <w:rPr>
                <w:b/>
                <w:sz w:val="16"/>
                <w:szCs w:val="16"/>
              </w:rPr>
              <w:t>M6</w:t>
            </w:r>
            <w:r>
              <w:rPr>
                <w:b/>
                <w:sz w:val="16"/>
                <w:szCs w:val="16"/>
              </w:rPr>
              <w:t xml:space="preserve"> </w:t>
            </w:r>
            <w:r>
              <w:rPr>
                <w:sz w:val="16"/>
                <w:szCs w:val="16"/>
              </w:rPr>
              <w:t>–</w:t>
            </w:r>
            <w:r>
              <w:rPr>
                <w:b/>
                <w:sz w:val="16"/>
                <w:szCs w:val="16"/>
              </w:rPr>
              <w:t xml:space="preserve"> </w:t>
            </w:r>
            <w:r w:rsidRPr="00287C42">
              <w:rPr>
                <w:sz w:val="16"/>
                <w:szCs w:val="16"/>
              </w:rPr>
              <w:t>7 pieces of information,</w:t>
            </w:r>
            <w:r>
              <w:rPr>
                <w:b/>
                <w:sz w:val="16"/>
                <w:szCs w:val="16"/>
              </w:rPr>
              <w:t xml:space="preserve"> </w:t>
            </w:r>
            <w:r w:rsidRPr="00287C42">
              <w:rPr>
                <w:sz w:val="16"/>
                <w:szCs w:val="16"/>
              </w:rPr>
              <w:t>an error with the numbers acceptable</w:t>
            </w:r>
          </w:p>
        </w:tc>
      </w:tr>
      <w:tr w:rsidR="00CA6D36" w:rsidRPr="0009334B" w:rsidTr="00EA1CD8">
        <w:trPr>
          <w:trHeight w:val="60"/>
        </w:trPr>
        <w:tc>
          <w:tcPr>
            <w:tcW w:w="5925" w:type="dxa"/>
            <w:vMerge/>
          </w:tcPr>
          <w:p w:rsidR="00CA6D36" w:rsidRPr="0009334B" w:rsidRDefault="00CA6D36" w:rsidP="00EA1CD8">
            <w:pPr>
              <w:pStyle w:val="ASBodyText"/>
              <w:suppressAutoHyphens w:val="0"/>
              <w:spacing w:before="40" w:after="0"/>
              <w:rPr>
                <w:i/>
                <w:sz w:val="16"/>
                <w:szCs w:val="16"/>
              </w:rPr>
            </w:pPr>
          </w:p>
        </w:tc>
        <w:tc>
          <w:tcPr>
            <w:tcW w:w="9701" w:type="dxa"/>
          </w:tcPr>
          <w:p w:rsidR="00CA6D36" w:rsidRPr="0009334B" w:rsidRDefault="00CA6D36" w:rsidP="00EA1CD8">
            <w:pPr>
              <w:pStyle w:val="ASBodyText"/>
              <w:suppressAutoHyphens w:val="0"/>
              <w:spacing w:before="40" w:after="0"/>
              <w:rPr>
                <w:i/>
                <w:sz w:val="16"/>
                <w:szCs w:val="16"/>
              </w:rPr>
            </w:pPr>
            <w:r w:rsidRPr="0009334B">
              <w:rPr>
                <w:b/>
                <w:sz w:val="16"/>
                <w:szCs w:val="16"/>
              </w:rPr>
              <w:t>E7</w:t>
            </w:r>
            <w:r>
              <w:rPr>
                <w:b/>
                <w:sz w:val="16"/>
                <w:szCs w:val="16"/>
              </w:rPr>
              <w:t xml:space="preserve"> </w:t>
            </w:r>
            <w:r w:rsidRPr="005F17E2">
              <w:rPr>
                <w:sz w:val="16"/>
                <w:szCs w:val="16"/>
              </w:rPr>
              <w:t>–</w:t>
            </w:r>
            <w:r w:rsidRPr="005F17E2">
              <w:rPr>
                <w:b/>
                <w:sz w:val="16"/>
                <w:szCs w:val="16"/>
              </w:rPr>
              <w:t xml:space="preserve"> </w:t>
            </w:r>
            <w:r w:rsidRPr="00287C42">
              <w:rPr>
                <w:sz w:val="16"/>
                <w:szCs w:val="16"/>
              </w:rPr>
              <w:t>7 pieces of information, numbers correct</w:t>
            </w:r>
          </w:p>
        </w:tc>
      </w:tr>
      <w:tr w:rsidR="00CA6D36" w:rsidRPr="0009334B" w:rsidTr="00EA1CD8">
        <w:trPr>
          <w:trHeight w:val="202"/>
        </w:trPr>
        <w:tc>
          <w:tcPr>
            <w:tcW w:w="5925" w:type="dxa"/>
            <w:vMerge/>
          </w:tcPr>
          <w:p w:rsidR="00CA6D36" w:rsidRPr="0009334B" w:rsidRDefault="00CA6D36" w:rsidP="00EA1CD8">
            <w:pPr>
              <w:pStyle w:val="ASBodyText"/>
              <w:suppressAutoHyphens w:val="0"/>
              <w:spacing w:before="40" w:after="0"/>
              <w:rPr>
                <w:i/>
                <w:sz w:val="16"/>
                <w:szCs w:val="16"/>
              </w:rPr>
            </w:pPr>
          </w:p>
        </w:tc>
        <w:tc>
          <w:tcPr>
            <w:tcW w:w="9701" w:type="dxa"/>
          </w:tcPr>
          <w:p w:rsidR="00CA6D36" w:rsidRPr="0009334B" w:rsidRDefault="00CA6D36" w:rsidP="00EA1CD8">
            <w:pPr>
              <w:pStyle w:val="ASBodyText"/>
              <w:suppressAutoHyphens w:val="0"/>
              <w:spacing w:before="40" w:after="0"/>
              <w:rPr>
                <w:i/>
                <w:sz w:val="16"/>
                <w:szCs w:val="16"/>
              </w:rPr>
            </w:pPr>
            <w:r w:rsidRPr="0009334B">
              <w:rPr>
                <w:b/>
                <w:sz w:val="16"/>
                <w:szCs w:val="16"/>
              </w:rPr>
              <w:t>E8</w:t>
            </w:r>
            <w:r>
              <w:rPr>
                <w:b/>
                <w:sz w:val="16"/>
                <w:szCs w:val="16"/>
              </w:rPr>
              <w:t xml:space="preserve"> </w:t>
            </w:r>
            <w:r>
              <w:rPr>
                <w:sz w:val="16"/>
                <w:szCs w:val="16"/>
              </w:rPr>
              <w:t>–</w:t>
            </w:r>
            <w:r>
              <w:rPr>
                <w:b/>
                <w:sz w:val="16"/>
                <w:szCs w:val="16"/>
              </w:rPr>
              <w:t xml:space="preserve"> </w:t>
            </w:r>
            <w:r w:rsidRPr="00287C42">
              <w:rPr>
                <w:sz w:val="16"/>
                <w:szCs w:val="16"/>
              </w:rPr>
              <w:t xml:space="preserve">all information including the fact that everyone knows everyone in </w:t>
            </w:r>
            <w:proofErr w:type="spellStart"/>
            <w:r w:rsidRPr="00287C42">
              <w:rPr>
                <w:sz w:val="16"/>
                <w:szCs w:val="16"/>
              </w:rPr>
              <w:t>Mazagón</w:t>
            </w:r>
            <w:proofErr w:type="spellEnd"/>
          </w:p>
        </w:tc>
      </w:tr>
    </w:tbl>
    <w:p w:rsidR="00CA6D36" w:rsidRPr="00802DF9" w:rsidRDefault="00CA6D36" w:rsidP="00CA6D36">
      <w:pPr>
        <w:pStyle w:val="ScheduleBullet"/>
        <w:numPr>
          <w:ilvl w:val="0"/>
          <w:numId w:val="0"/>
        </w:numPr>
        <w:snapToGrid w:val="0"/>
        <w:rPr>
          <w:rFonts w:cs="Arial"/>
          <w:sz w:val="16"/>
        </w:rPr>
      </w:pPr>
      <w:r w:rsidRPr="00802DF9">
        <w:rPr>
          <w:b/>
          <w:sz w:val="16"/>
        </w:rPr>
        <w:t xml:space="preserve">N </w:t>
      </w:r>
      <w:r w:rsidRPr="00802DF9">
        <w:rPr>
          <w:rFonts w:cs="Arial"/>
          <w:b/>
          <w:sz w:val="16"/>
        </w:rPr>
        <w:t>Ø</w:t>
      </w:r>
      <w:r w:rsidRPr="00802DF9">
        <w:rPr>
          <w:rFonts w:cs="Arial"/>
          <w:b/>
          <w:sz w:val="16"/>
        </w:rPr>
        <w:tab/>
        <w:t xml:space="preserve"> </w:t>
      </w:r>
      <w:r w:rsidRPr="00802DF9">
        <w:rPr>
          <w:rFonts w:cs="Arial"/>
          <w:sz w:val="16"/>
        </w:rPr>
        <w:t xml:space="preserve">No response or </w:t>
      </w:r>
      <w:r>
        <w:rPr>
          <w:rFonts w:cs="Arial"/>
          <w:sz w:val="16"/>
        </w:rPr>
        <w:t xml:space="preserve">no </w:t>
      </w:r>
      <w:r w:rsidRPr="00802DF9">
        <w:rPr>
          <w:rFonts w:cs="Arial"/>
          <w:sz w:val="16"/>
        </w:rPr>
        <w:t>valid evidence</w:t>
      </w:r>
    </w:p>
    <w:tbl>
      <w:tblPr>
        <w:tblW w:w="1562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1953"/>
        <w:gridCol w:w="1953"/>
        <w:gridCol w:w="1953"/>
        <w:gridCol w:w="1954"/>
        <w:gridCol w:w="1953"/>
        <w:gridCol w:w="1953"/>
        <w:gridCol w:w="1953"/>
        <w:gridCol w:w="1954"/>
      </w:tblGrid>
      <w:tr w:rsidR="00CA6D36" w:rsidRPr="00CA6D36" w:rsidTr="00EA1CD8">
        <w:trPr>
          <w:trHeight w:val="332"/>
        </w:trPr>
        <w:tc>
          <w:tcPr>
            <w:tcW w:w="15626" w:type="dxa"/>
            <w:gridSpan w:val="8"/>
            <w:shd w:val="clear" w:color="auto" w:fill="D9D9D9"/>
          </w:tcPr>
          <w:p w:rsidR="00CA6D36" w:rsidRPr="00287C42" w:rsidRDefault="00CA6D36" w:rsidP="00EA1CD8">
            <w:pPr>
              <w:rPr>
                <w:rFonts w:eastAsia="Hiragino Mincho Pro W3" w:cs="Arial"/>
                <w:b/>
                <w:lang w:val="es-ES_tradnl"/>
              </w:rPr>
            </w:pPr>
            <w:proofErr w:type="spellStart"/>
            <w:r w:rsidRPr="00287C42">
              <w:rPr>
                <w:b/>
                <w:lang w:val="es-ES_tradnl"/>
              </w:rPr>
              <w:lastRenderedPageBreak/>
              <w:t>Question</w:t>
            </w:r>
            <w:proofErr w:type="spellEnd"/>
            <w:r w:rsidRPr="00287C42">
              <w:rPr>
                <w:b/>
                <w:lang w:val="es-ES_tradnl"/>
              </w:rPr>
              <w:t xml:space="preserve"> </w:t>
            </w:r>
            <w:proofErr w:type="spellStart"/>
            <w:r w:rsidRPr="00287C42">
              <w:rPr>
                <w:b/>
                <w:lang w:val="es-ES_tradnl"/>
              </w:rPr>
              <w:t>Two</w:t>
            </w:r>
            <w:proofErr w:type="spellEnd"/>
            <w:r w:rsidRPr="00287C42">
              <w:rPr>
                <w:b/>
                <w:lang w:val="es-ES_tradnl"/>
              </w:rPr>
              <w:t>: Un gran cambio</w:t>
            </w:r>
          </w:p>
        </w:tc>
      </w:tr>
      <w:tr w:rsidR="00CA6D36" w:rsidRPr="0054323D" w:rsidTr="00EA1CD8">
        <w:trPr>
          <w:trHeight w:val="70"/>
        </w:trPr>
        <w:tc>
          <w:tcPr>
            <w:tcW w:w="3906" w:type="dxa"/>
            <w:gridSpan w:val="2"/>
            <w:shd w:val="clear" w:color="auto" w:fill="D9D9D9"/>
            <w:vAlign w:val="center"/>
          </w:tcPr>
          <w:p w:rsidR="00CA6D36" w:rsidRPr="0054323D" w:rsidRDefault="00CA6D36" w:rsidP="00EA1CD8">
            <w:pPr>
              <w:jc w:val="center"/>
              <w:rPr>
                <w:b/>
                <w:sz w:val="18"/>
                <w:szCs w:val="18"/>
              </w:rPr>
            </w:pPr>
            <w:r w:rsidRPr="0054323D">
              <w:rPr>
                <w:b/>
                <w:sz w:val="18"/>
                <w:szCs w:val="18"/>
              </w:rPr>
              <w:t>Not Achieved</w:t>
            </w:r>
          </w:p>
        </w:tc>
        <w:tc>
          <w:tcPr>
            <w:tcW w:w="3907" w:type="dxa"/>
            <w:gridSpan w:val="2"/>
            <w:shd w:val="clear" w:color="auto" w:fill="D9D9D9"/>
            <w:vAlign w:val="center"/>
          </w:tcPr>
          <w:p w:rsidR="00CA6D36" w:rsidRPr="0054323D" w:rsidRDefault="00CA6D36" w:rsidP="00EA1CD8">
            <w:pPr>
              <w:jc w:val="center"/>
              <w:rPr>
                <w:b/>
                <w:sz w:val="18"/>
                <w:szCs w:val="18"/>
              </w:rPr>
            </w:pPr>
            <w:r w:rsidRPr="0054323D">
              <w:rPr>
                <w:b/>
                <w:sz w:val="18"/>
                <w:szCs w:val="18"/>
              </w:rPr>
              <w:t>Achievement</w:t>
            </w:r>
          </w:p>
        </w:tc>
        <w:tc>
          <w:tcPr>
            <w:tcW w:w="3906" w:type="dxa"/>
            <w:gridSpan w:val="2"/>
            <w:shd w:val="clear" w:color="auto" w:fill="D9D9D9"/>
            <w:vAlign w:val="center"/>
          </w:tcPr>
          <w:p w:rsidR="00CA6D36" w:rsidRPr="0054323D" w:rsidRDefault="00CA6D36" w:rsidP="00EA1CD8">
            <w:pPr>
              <w:jc w:val="center"/>
              <w:rPr>
                <w:b/>
                <w:sz w:val="18"/>
                <w:szCs w:val="18"/>
              </w:rPr>
            </w:pPr>
            <w:r w:rsidRPr="0054323D">
              <w:rPr>
                <w:b/>
                <w:sz w:val="18"/>
                <w:szCs w:val="18"/>
              </w:rPr>
              <w:t>Merit</w:t>
            </w:r>
          </w:p>
        </w:tc>
        <w:tc>
          <w:tcPr>
            <w:tcW w:w="3907" w:type="dxa"/>
            <w:gridSpan w:val="2"/>
            <w:shd w:val="clear" w:color="auto" w:fill="D9D9D9"/>
            <w:vAlign w:val="center"/>
          </w:tcPr>
          <w:p w:rsidR="00CA6D36" w:rsidRPr="0054323D" w:rsidRDefault="00CA6D36" w:rsidP="00EA1CD8">
            <w:pPr>
              <w:jc w:val="center"/>
              <w:rPr>
                <w:b/>
                <w:sz w:val="18"/>
                <w:szCs w:val="18"/>
              </w:rPr>
            </w:pPr>
            <w:r w:rsidRPr="0054323D">
              <w:rPr>
                <w:b/>
                <w:sz w:val="18"/>
                <w:szCs w:val="18"/>
              </w:rPr>
              <w:t>Excellence</w:t>
            </w:r>
          </w:p>
        </w:tc>
      </w:tr>
      <w:tr w:rsidR="00CA6D36" w:rsidRPr="00A82AA2" w:rsidTr="00EA1CD8">
        <w:tc>
          <w:tcPr>
            <w:tcW w:w="3906" w:type="dxa"/>
            <w:gridSpan w:val="2"/>
            <w:shd w:val="clear" w:color="auto" w:fill="auto"/>
          </w:tcPr>
          <w:p w:rsidR="00CA6D36" w:rsidRDefault="00CA6D36" w:rsidP="00EA1CD8">
            <w:pPr>
              <w:pStyle w:val="ScheduleBullet"/>
              <w:numPr>
                <w:ilvl w:val="0"/>
                <w:numId w:val="0"/>
              </w:numPr>
              <w:spacing w:before="40" w:after="0"/>
              <w:rPr>
                <w:sz w:val="16"/>
                <w:lang w:val="en-AU"/>
              </w:rPr>
            </w:pPr>
            <w:r w:rsidRPr="00452673">
              <w:rPr>
                <w:sz w:val="16"/>
                <w:lang w:val="en-AU"/>
              </w:rPr>
              <w:t xml:space="preserve">Shows </w:t>
            </w:r>
            <w:r>
              <w:rPr>
                <w:sz w:val="16"/>
                <w:lang w:val="en-AU"/>
              </w:rPr>
              <w:t xml:space="preserve">no or limited </w:t>
            </w:r>
            <w:r w:rsidRPr="00452673">
              <w:rPr>
                <w:sz w:val="16"/>
                <w:lang w:val="en-AU"/>
              </w:rPr>
              <w:t xml:space="preserve">understanding </w:t>
            </w:r>
            <w:r>
              <w:rPr>
                <w:sz w:val="16"/>
                <w:lang w:val="en-AU"/>
              </w:rPr>
              <w:t>of the text</w:t>
            </w:r>
          </w:p>
          <w:p w:rsidR="00CA6D36" w:rsidRDefault="00CA6D36" w:rsidP="00EA1CD8">
            <w:pPr>
              <w:pStyle w:val="ScheduleBullet"/>
              <w:numPr>
                <w:ilvl w:val="0"/>
                <w:numId w:val="0"/>
              </w:numPr>
              <w:snapToGrid w:val="0"/>
              <w:spacing w:before="0" w:after="0"/>
              <w:rPr>
                <w:sz w:val="16"/>
                <w:lang w:val="en-AU"/>
              </w:rPr>
            </w:pPr>
          </w:p>
          <w:p w:rsidR="00CA6D36" w:rsidRDefault="00CA6D36" w:rsidP="00EA1CD8">
            <w:pPr>
              <w:pStyle w:val="ScheduleBullet"/>
              <w:numPr>
                <w:ilvl w:val="0"/>
                <w:numId w:val="0"/>
              </w:numPr>
              <w:snapToGrid w:val="0"/>
              <w:spacing w:before="0" w:after="0"/>
              <w:rPr>
                <w:sz w:val="16"/>
                <w:lang w:val="en-AU"/>
              </w:rPr>
            </w:pPr>
          </w:p>
          <w:p w:rsidR="00CA6D36" w:rsidRDefault="00CA6D36" w:rsidP="00EA1CD8">
            <w:pPr>
              <w:pStyle w:val="ScheduleBullet"/>
              <w:numPr>
                <w:ilvl w:val="0"/>
                <w:numId w:val="0"/>
              </w:numPr>
              <w:snapToGrid w:val="0"/>
              <w:spacing w:before="0" w:after="0"/>
              <w:rPr>
                <w:sz w:val="16"/>
                <w:lang w:val="en-AU"/>
              </w:rPr>
            </w:pPr>
          </w:p>
          <w:p w:rsidR="00CA6D36" w:rsidRDefault="00CA6D36" w:rsidP="00EA1CD8">
            <w:pPr>
              <w:pStyle w:val="ScheduleBullet"/>
              <w:numPr>
                <w:ilvl w:val="0"/>
                <w:numId w:val="0"/>
              </w:numPr>
              <w:spacing w:before="0" w:after="0"/>
              <w:rPr>
                <w:sz w:val="16"/>
                <w:lang w:val="en-AU"/>
              </w:rPr>
            </w:pPr>
          </w:p>
          <w:p w:rsidR="00CA6D36" w:rsidRPr="00452673" w:rsidRDefault="00CA6D36" w:rsidP="00EA1CD8">
            <w:pPr>
              <w:pStyle w:val="ScheduleBullet"/>
              <w:numPr>
                <w:ilvl w:val="0"/>
                <w:numId w:val="0"/>
              </w:numPr>
              <w:spacing w:before="0" w:after="0"/>
              <w:rPr>
                <w:sz w:val="16"/>
                <w:lang w:val="en-AU"/>
              </w:rPr>
            </w:pPr>
            <w:r>
              <w:rPr>
                <w:sz w:val="16"/>
                <w:lang w:val="en-AU"/>
              </w:rPr>
              <w:t>Has some lexical information correct but has not understood the gist of the text or is logically inconsistent indicating misunderstanding of the gist of the text</w:t>
            </w:r>
          </w:p>
        </w:tc>
        <w:tc>
          <w:tcPr>
            <w:tcW w:w="3907" w:type="dxa"/>
            <w:gridSpan w:val="2"/>
            <w:shd w:val="clear" w:color="auto" w:fill="auto"/>
          </w:tcPr>
          <w:p w:rsidR="00CA6D36" w:rsidRDefault="00CA6D36" w:rsidP="00EA1CD8">
            <w:pPr>
              <w:pStyle w:val="ScheduleBullet"/>
              <w:numPr>
                <w:ilvl w:val="0"/>
                <w:numId w:val="0"/>
              </w:numPr>
              <w:spacing w:before="40" w:after="0"/>
              <w:rPr>
                <w:sz w:val="16"/>
                <w:lang w:val="en-AU"/>
              </w:rPr>
            </w:pPr>
            <w:r w:rsidRPr="00452673">
              <w:rPr>
                <w:sz w:val="16"/>
                <w:lang w:val="en-AU"/>
              </w:rPr>
              <w:t>Shows understanding</w:t>
            </w:r>
            <w:r w:rsidRPr="004938A0">
              <w:rPr>
                <w:sz w:val="8"/>
                <w:szCs w:val="8"/>
                <w:lang w:val="en-AU"/>
              </w:rPr>
              <w:t xml:space="preserve"> </w:t>
            </w:r>
            <w:r>
              <w:rPr>
                <w:sz w:val="16"/>
                <w:lang w:val="en-AU"/>
              </w:rPr>
              <w:t>/</w:t>
            </w:r>
            <w:r w:rsidRPr="004938A0">
              <w:rPr>
                <w:sz w:val="8"/>
                <w:szCs w:val="8"/>
                <w:lang w:val="en-AU"/>
              </w:rPr>
              <w:t xml:space="preserve"> </w:t>
            </w:r>
            <w:r w:rsidRPr="00452673">
              <w:rPr>
                <w:sz w:val="16"/>
                <w:lang w:val="en-AU"/>
              </w:rPr>
              <w:t>is a</w:t>
            </w:r>
            <w:r>
              <w:rPr>
                <w:sz w:val="16"/>
                <w:lang w:val="en-AU"/>
              </w:rPr>
              <w:t>ble to make meaning of the text</w:t>
            </w:r>
          </w:p>
          <w:p w:rsidR="00CA6D36" w:rsidRDefault="00CA6D36" w:rsidP="00EA1CD8">
            <w:pPr>
              <w:pStyle w:val="ScheduleBullet"/>
              <w:numPr>
                <w:ilvl w:val="0"/>
                <w:numId w:val="0"/>
              </w:numPr>
              <w:snapToGrid w:val="0"/>
              <w:spacing w:before="0" w:after="0"/>
              <w:rPr>
                <w:sz w:val="16"/>
                <w:lang w:val="en-AU"/>
              </w:rPr>
            </w:pPr>
          </w:p>
          <w:p w:rsidR="00CA6D36" w:rsidRDefault="00CA6D36" w:rsidP="00EA1CD8">
            <w:pPr>
              <w:pStyle w:val="ScheduleBullet"/>
              <w:numPr>
                <w:ilvl w:val="0"/>
                <w:numId w:val="0"/>
              </w:numPr>
              <w:snapToGrid w:val="0"/>
              <w:spacing w:before="0" w:after="0"/>
              <w:rPr>
                <w:sz w:val="16"/>
                <w:lang w:val="en-AU"/>
              </w:rPr>
            </w:pPr>
          </w:p>
          <w:p w:rsidR="00CA6D36" w:rsidRDefault="00CA6D36" w:rsidP="00EA1CD8">
            <w:pPr>
              <w:pStyle w:val="ScheduleBullet"/>
              <w:numPr>
                <w:ilvl w:val="0"/>
                <w:numId w:val="0"/>
              </w:numPr>
              <w:spacing w:before="0" w:after="0"/>
              <w:rPr>
                <w:sz w:val="16"/>
                <w:lang w:val="en-AU"/>
              </w:rPr>
            </w:pPr>
          </w:p>
          <w:p w:rsidR="00CA6D36" w:rsidRPr="00452673" w:rsidRDefault="00CA6D36" w:rsidP="00EA1CD8">
            <w:pPr>
              <w:pStyle w:val="ScheduleBullet"/>
              <w:numPr>
                <w:ilvl w:val="0"/>
                <w:numId w:val="0"/>
              </w:numPr>
              <w:spacing w:before="0" w:after="0"/>
              <w:rPr>
                <w:sz w:val="16"/>
                <w:lang w:val="en-AU"/>
              </w:rPr>
            </w:pPr>
            <w:r>
              <w:rPr>
                <w:sz w:val="16"/>
                <w:lang w:val="en-AU"/>
              </w:rPr>
              <w:t xml:space="preserve">Has lexical information largely correct and has understood the gist of the text without being able to develop explanatory answers – </w:t>
            </w:r>
            <w:r>
              <w:rPr>
                <w:i/>
                <w:sz w:val="16"/>
                <w:lang w:val="en-AU"/>
              </w:rPr>
              <w:t>demonstrates understanding</w:t>
            </w:r>
          </w:p>
        </w:tc>
        <w:tc>
          <w:tcPr>
            <w:tcW w:w="3906" w:type="dxa"/>
            <w:gridSpan w:val="2"/>
            <w:shd w:val="clear" w:color="auto" w:fill="auto"/>
          </w:tcPr>
          <w:p w:rsidR="00CA6D36" w:rsidRDefault="00CA6D36" w:rsidP="00EA1CD8">
            <w:pPr>
              <w:pStyle w:val="ScheduleBullet"/>
              <w:numPr>
                <w:ilvl w:val="0"/>
                <w:numId w:val="0"/>
              </w:numPr>
              <w:spacing w:before="40" w:after="0"/>
              <w:rPr>
                <w:rFonts w:cs="Arial"/>
                <w:sz w:val="16"/>
                <w:szCs w:val="20"/>
              </w:rPr>
            </w:pPr>
            <w:r>
              <w:rPr>
                <w:rFonts w:cs="Arial"/>
                <w:sz w:val="16"/>
                <w:szCs w:val="20"/>
              </w:rPr>
              <w:t>Selects relevant information, ideas, and opinions from the text and communicates them unambiguously</w:t>
            </w:r>
          </w:p>
          <w:p w:rsidR="00CA6D36" w:rsidRDefault="00CA6D36" w:rsidP="00EA1CD8">
            <w:pPr>
              <w:pStyle w:val="ScheduleBullet"/>
              <w:numPr>
                <w:ilvl w:val="0"/>
                <w:numId w:val="0"/>
              </w:numPr>
              <w:spacing w:before="0" w:after="0"/>
              <w:rPr>
                <w:rFonts w:cs="Arial"/>
                <w:sz w:val="16"/>
                <w:szCs w:val="20"/>
              </w:rPr>
            </w:pPr>
          </w:p>
          <w:p w:rsidR="00CA6D36" w:rsidRDefault="00CA6D36" w:rsidP="00EA1CD8">
            <w:pPr>
              <w:pStyle w:val="ScheduleBullet"/>
              <w:numPr>
                <w:ilvl w:val="0"/>
                <w:numId w:val="0"/>
              </w:numPr>
              <w:spacing w:before="0" w:after="0"/>
              <w:rPr>
                <w:rFonts w:cs="Arial"/>
                <w:sz w:val="16"/>
                <w:szCs w:val="20"/>
              </w:rPr>
            </w:pPr>
          </w:p>
          <w:p w:rsidR="00CA6D36" w:rsidRPr="00452673" w:rsidRDefault="00CA6D36" w:rsidP="00EA1CD8">
            <w:pPr>
              <w:pStyle w:val="ScheduleBullet"/>
              <w:numPr>
                <w:ilvl w:val="0"/>
                <w:numId w:val="0"/>
              </w:numPr>
              <w:spacing w:before="0" w:after="0"/>
              <w:rPr>
                <w:rFonts w:cs="Arial"/>
                <w:sz w:val="16"/>
                <w:szCs w:val="20"/>
              </w:rPr>
            </w:pPr>
            <w:r>
              <w:rPr>
                <w:rFonts w:cs="Arial"/>
                <w:sz w:val="16"/>
                <w:szCs w:val="20"/>
              </w:rPr>
              <w:t xml:space="preserve">Has developed an explanatory answer without indicating a grasp of fine detail and nuance – </w:t>
            </w:r>
            <w:r w:rsidRPr="009B3DFD">
              <w:rPr>
                <w:rFonts w:cs="Arial"/>
                <w:i/>
                <w:sz w:val="16"/>
                <w:szCs w:val="20"/>
              </w:rPr>
              <w:t>demonstrates clear understanding</w:t>
            </w:r>
          </w:p>
        </w:tc>
        <w:tc>
          <w:tcPr>
            <w:tcW w:w="3907" w:type="dxa"/>
            <w:gridSpan w:val="2"/>
            <w:shd w:val="clear" w:color="auto" w:fill="auto"/>
          </w:tcPr>
          <w:p w:rsidR="00CA6D36" w:rsidRDefault="00CA6D36" w:rsidP="00EA1CD8">
            <w:pPr>
              <w:pStyle w:val="ScheduleBullet"/>
              <w:numPr>
                <w:ilvl w:val="0"/>
                <w:numId w:val="0"/>
              </w:numPr>
              <w:spacing w:before="40" w:after="0"/>
              <w:rPr>
                <w:rFonts w:cs="Arial"/>
                <w:sz w:val="16"/>
                <w:szCs w:val="20"/>
              </w:rPr>
            </w:pPr>
            <w:r>
              <w:rPr>
                <w:rFonts w:cs="Arial"/>
                <w:sz w:val="16"/>
                <w:szCs w:val="20"/>
              </w:rPr>
              <w:t>Selects and expands on with supporting detail relevant information, ideas, and opinions from the text and shows understanding of the implied meanings or conclusions within the text.</w:t>
            </w:r>
          </w:p>
          <w:p w:rsidR="00CA6D36" w:rsidRDefault="00CA6D36" w:rsidP="00EA1CD8">
            <w:pPr>
              <w:pStyle w:val="ScheduleBullet"/>
              <w:numPr>
                <w:ilvl w:val="0"/>
                <w:numId w:val="0"/>
              </w:numPr>
              <w:spacing w:before="0" w:after="0"/>
              <w:rPr>
                <w:rFonts w:cs="Arial"/>
                <w:sz w:val="16"/>
                <w:szCs w:val="20"/>
              </w:rPr>
            </w:pPr>
          </w:p>
          <w:p w:rsidR="00CA6D36" w:rsidRPr="00A82AA2" w:rsidRDefault="00CA6D36" w:rsidP="00EA1CD8">
            <w:pPr>
              <w:pStyle w:val="ScheduleBullet"/>
              <w:numPr>
                <w:ilvl w:val="0"/>
                <w:numId w:val="0"/>
              </w:numPr>
              <w:spacing w:before="0" w:after="0"/>
              <w:rPr>
                <w:rFonts w:cs="Arial"/>
                <w:sz w:val="16"/>
                <w:szCs w:val="20"/>
              </w:rPr>
            </w:pPr>
            <w:r>
              <w:rPr>
                <w:rFonts w:cs="Arial"/>
                <w:sz w:val="16"/>
                <w:szCs w:val="20"/>
              </w:rPr>
              <w:t xml:space="preserve">Has developed an answer which shows understanding of nuance and meanings not necessarily stated obviously in the text – </w:t>
            </w:r>
            <w:r w:rsidRPr="00A82AA2">
              <w:rPr>
                <w:rFonts w:cs="Arial"/>
                <w:i/>
                <w:sz w:val="16"/>
                <w:szCs w:val="20"/>
              </w:rPr>
              <w:t>demonstrates thorough understanding</w:t>
            </w:r>
          </w:p>
        </w:tc>
      </w:tr>
      <w:tr w:rsidR="00CA6D36" w:rsidRPr="002118BD" w:rsidTr="00EA1CD8">
        <w:tc>
          <w:tcPr>
            <w:tcW w:w="15626" w:type="dxa"/>
            <w:gridSpan w:val="8"/>
            <w:shd w:val="clear" w:color="auto" w:fill="D9D9D9"/>
            <w:vAlign w:val="center"/>
          </w:tcPr>
          <w:p w:rsidR="00CA6D36" w:rsidRPr="002118BD" w:rsidRDefault="00CA6D36" w:rsidP="00EA1CD8">
            <w:pPr>
              <w:pStyle w:val="ScheduleBullet"/>
              <w:numPr>
                <w:ilvl w:val="0"/>
                <w:numId w:val="0"/>
              </w:numPr>
              <w:rPr>
                <w:rFonts w:cs="Arial"/>
                <w:b/>
                <w:sz w:val="18"/>
                <w:szCs w:val="18"/>
              </w:rPr>
            </w:pPr>
            <w:r w:rsidRPr="002118BD">
              <w:rPr>
                <w:rFonts w:cs="Arial"/>
                <w:b/>
                <w:sz w:val="18"/>
                <w:szCs w:val="18"/>
              </w:rPr>
              <w:t>Grade Score Descriptors</w:t>
            </w:r>
          </w:p>
        </w:tc>
      </w:tr>
      <w:tr w:rsidR="00CA6D36" w:rsidRPr="00022A9C" w:rsidTr="00EA1CD8">
        <w:trPr>
          <w:trHeight w:val="1153"/>
        </w:trPr>
        <w:tc>
          <w:tcPr>
            <w:tcW w:w="1953" w:type="dxa"/>
            <w:tcBorders>
              <w:bottom w:val="single" w:sz="4" w:space="0" w:color="auto"/>
            </w:tcBorders>
            <w:shd w:val="clear" w:color="auto" w:fill="auto"/>
          </w:tcPr>
          <w:p w:rsidR="00CA6D36" w:rsidRPr="00480147" w:rsidRDefault="00CA6D36" w:rsidP="00EA1CD8">
            <w:pPr>
              <w:pStyle w:val="ScheduleBullet"/>
              <w:numPr>
                <w:ilvl w:val="0"/>
                <w:numId w:val="0"/>
              </w:numPr>
              <w:snapToGrid w:val="0"/>
              <w:spacing w:before="40" w:after="0"/>
              <w:rPr>
                <w:rFonts w:cs="Arial"/>
                <w:b/>
                <w:sz w:val="16"/>
                <w:szCs w:val="20"/>
              </w:rPr>
            </w:pPr>
            <w:r w:rsidRPr="00480147">
              <w:rPr>
                <w:rFonts w:cs="Arial"/>
                <w:b/>
                <w:sz w:val="16"/>
                <w:szCs w:val="20"/>
              </w:rPr>
              <w:t>N1</w:t>
            </w:r>
          </w:p>
          <w:p w:rsidR="00CA6D36" w:rsidRPr="00DE4864" w:rsidRDefault="00CA6D36" w:rsidP="00EA1CD8">
            <w:pPr>
              <w:pStyle w:val="ScheduleBullet"/>
              <w:numPr>
                <w:ilvl w:val="0"/>
                <w:numId w:val="0"/>
              </w:numPr>
              <w:snapToGrid w:val="0"/>
              <w:spacing w:before="40" w:after="0"/>
              <w:rPr>
                <w:sz w:val="16"/>
                <w:lang w:val="en-AU"/>
              </w:rPr>
            </w:pPr>
            <w:r>
              <w:rPr>
                <w:rFonts w:cs="Arial"/>
                <w:sz w:val="16"/>
                <w:szCs w:val="20"/>
              </w:rPr>
              <w:t>Very little valid information</w:t>
            </w:r>
          </w:p>
        </w:tc>
        <w:tc>
          <w:tcPr>
            <w:tcW w:w="1953" w:type="dxa"/>
            <w:tcBorders>
              <w:bottom w:val="single" w:sz="4" w:space="0" w:color="auto"/>
            </w:tcBorders>
            <w:shd w:val="clear" w:color="auto" w:fill="auto"/>
          </w:tcPr>
          <w:p w:rsidR="00CA6D36" w:rsidRDefault="00CA6D36" w:rsidP="00EA1CD8">
            <w:pPr>
              <w:pStyle w:val="ScheduleBullet"/>
              <w:numPr>
                <w:ilvl w:val="0"/>
                <w:numId w:val="0"/>
              </w:numPr>
              <w:snapToGrid w:val="0"/>
              <w:spacing w:before="40" w:after="0"/>
              <w:rPr>
                <w:b/>
                <w:sz w:val="16"/>
                <w:lang w:val="en-AU"/>
              </w:rPr>
            </w:pPr>
            <w:r>
              <w:rPr>
                <w:b/>
                <w:sz w:val="16"/>
                <w:lang w:val="en-AU"/>
              </w:rPr>
              <w:t>N2</w:t>
            </w:r>
          </w:p>
          <w:p w:rsidR="00CA6D36" w:rsidRPr="00DE4864" w:rsidRDefault="00CA6D36" w:rsidP="00EA1CD8">
            <w:pPr>
              <w:pStyle w:val="ScheduleBullet"/>
              <w:numPr>
                <w:ilvl w:val="0"/>
                <w:numId w:val="0"/>
              </w:numPr>
              <w:snapToGrid w:val="0"/>
              <w:spacing w:before="40" w:after="0"/>
              <w:rPr>
                <w:b/>
                <w:sz w:val="16"/>
                <w:lang w:val="en-AU"/>
              </w:rPr>
            </w:pPr>
            <w:r>
              <w:rPr>
                <w:rFonts w:cs="Arial"/>
                <w:sz w:val="16"/>
                <w:szCs w:val="20"/>
              </w:rPr>
              <w:t>Little valid information</w:t>
            </w:r>
          </w:p>
        </w:tc>
        <w:tc>
          <w:tcPr>
            <w:tcW w:w="1953" w:type="dxa"/>
            <w:tcBorders>
              <w:bottom w:val="single" w:sz="4" w:space="0" w:color="auto"/>
            </w:tcBorders>
            <w:shd w:val="clear" w:color="auto" w:fill="auto"/>
          </w:tcPr>
          <w:p w:rsidR="00CA6D36" w:rsidRDefault="00CA6D36" w:rsidP="00EA1CD8">
            <w:pPr>
              <w:pStyle w:val="ScheduleBullet"/>
              <w:numPr>
                <w:ilvl w:val="0"/>
                <w:numId w:val="0"/>
              </w:numPr>
              <w:snapToGrid w:val="0"/>
              <w:spacing w:before="40" w:after="0"/>
              <w:rPr>
                <w:rFonts w:cs="Arial"/>
                <w:b/>
                <w:sz w:val="16"/>
                <w:szCs w:val="20"/>
              </w:rPr>
            </w:pPr>
            <w:r w:rsidRPr="00480147">
              <w:rPr>
                <w:rFonts w:cs="Arial"/>
                <w:b/>
                <w:sz w:val="16"/>
                <w:szCs w:val="20"/>
              </w:rPr>
              <w:t>A3</w:t>
            </w:r>
          </w:p>
          <w:p w:rsidR="00CA6D36" w:rsidRPr="00480147" w:rsidRDefault="00CA6D36" w:rsidP="00EA1CD8">
            <w:pPr>
              <w:pStyle w:val="ScheduleBullet"/>
              <w:numPr>
                <w:ilvl w:val="0"/>
                <w:numId w:val="0"/>
              </w:numPr>
              <w:snapToGrid w:val="0"/>
              <w:spacing w:before="40" w:after="0"/>
              <w:rPr>
                <w:rFonts w:cs="Arial"/>
                <w:b/>
                <w:sz w:val="16"/>
                <w:szCs w:val="20"/>
              </w:rPr>
            </w:pPr>
            <w:r>
              <w:rPr>
                <w:rFonts w:cs="Arial"/>
                <w:sz w:val="16"/>
                <w:szCs w:val="20"/>
              </w:rPr>
              <w:t>Some valid information</w:t>
            </w:r>
          </w:p>
        </w:tc>
        <w:tc>
          <w:tcPr>
            <w:tcW w:w="1954" w:type="dxa"/>
            <w:tcBorders>
              <w:bottom w:val="single" w:sz="4" w:space="0" w:color="auto"/>
            </w:tcBorders>
            <w:shd w:val="clear" w:color="auto" w:fill="auto"/>
          </w:tcPr>
          <w:p w:rsidR="00CA6D36" w:rsidRDefault="00CA6D36" w:rsidP="00EA1CD8">
            <w:pPr>
              <w:pStyle w:val="ScheduleBullet"/>
              <w:numPr>
                <w:ilvl w:val="0"/>
                <w:numId w:val="0"/>
              </w:numPr>
              <w:snapToGrid w:val="0"/>
              <w:spacing w:before="40" w:after="0"/>
              <w:rPr>
                <w:b/>
                <w:sz w:val="16"/>
                <w:lang w:val="en-AU"/>
              </w:rPr>
            </w:pPr>
            <w:r>
              <w:rPr>
                <w:b/>
                <w:sz w:val="16"/>
                <w:lang w:val="en-AU"/>
              </w:rPr>
              <w:t>A4</w:t>
            </w:r>
          </w:p>
          <w:p w:rsidR="00CA6D36" w:rsidRPr="00DE4864" w:rsidRDefault="00CA6D36" w:rsidP="00EA1CD8">
            <w:pPr>
              <w:pStyle w:val="ScheduleBullet"/>
              <w:numPr>
                <w:ilvl w:val="0"/>
                <w:numId w:val="0"/>
              </w:numPr>
              <w:snapToGrid w:val="0"/>
              <w:spacing w:before="40" w:after="0"/>
              <w:rPr>
                <w:b/>
                <w:sz w:val="16"/>
                <w:lang w:val="en-AU"/>
              </w:rPr>
            </w:pPr>
            <w:r>
              <w:rPr>
                <w:rFonts w:cs="Arial"/>
                <w:sz w:val="16"/>
                <w:szCs w:val="20"/>
              </w:rPr>
              <w:t>A range of</w:t>
            </w:r>
            <w:r w:rsidRPr="00DE4864">
              <w:rPr>
                <w:rFonts w:cs="Arial"/>
                <w:sz w:val="16"/>
                <w:szCs w:val="20"/>
              </w:rPr>
              <w:t xml:space="preserve"> </w:t>
            </w:r>
            <w:r>
              <w:rPr>
                <w:rFonts w:cs="Arial"/>
                <w:sz w:val="16"/>
                <w:szCs w:val="20"/>
              </w:rPr>
              <w:t xml:space="preserve">valid information </w:t>
            </w:r>
          </w:p>
        </w:tc>
        <w:tc>
          <w:tcPr>
            <w:tcW w:w="1953" w:type="dxa"/>
            <w:tcBorders>
              <w:bottom w:val="single" w:sz="4" w:space="0" w:color="auto"/>
            </w:tcBorders>
            <w:shd w:val="clear" w:color="auto" w:fill="auto"/>
          </w:tcPr>
          <w:p w:rsidR="00CA6D36" w:rsidRPr="00480147" w:rsidRDefault="00CA6D36" w:rsidP="00EA1CD8">
            <w:pPr>
              <w:pStyle w:val="ScheduleBullet"/>
              <w:numPr>
                <w:ilvl w:val="0"/>
                <w:numId w:val="0"/>
              </w:numPr>
              <w:spacing w:before="40" w:after="0"/>
              <w:rPr>
                <w:rFonts w:cs="Arial"/>
                <w:b/>
                <w:sz w:val="16"/>
                <w:szCs w:val="20"/>
              </w:rPr>
            </w:pPr>
            <w:r w:rsidRPr="00480147">
              <w:rPr>
                <w:rFonts w:cs="Arial"/>
                <w:b/>
                <w:sz w:val="16"/>
                <w:szCs w:val="20"/>
              </w:rPr>
              <w:t>M5</w:t>
            </w:r>
          </w:p>
          <w:p w:rsidR="00CA6D36" w:rsidRPr="00022A9C" w:rsidRDefault="00CA6D36" w:rsidP="00EA1CD8">
            <w:pPr>
              <w:pStyle w:val="ScheduleBullet"/>
              <w:numPr>
                <w:ilvl w:val="0"/>
                <w:numId w:val="0"/>
              </w:numPr>
              <w:spacing w:before="40" w:after="0"/>
              <w:rPr>
                <w:rFonts w:cs="Arial"/>
                <w:sz w:val="16"/>
                <w:szCs w:val="20"/>
              </w:rPr>
            </w:pPr>
            <w:r>
              <w:rPr>
                <w:rFonts w:cs="Arial"/>
                <w:sz w:val="16"/>
                <w:szCs w:val="20"/>
              </w:rPr>
              <w:t>Explanation supported by information from the text</w:t>
            </w:r>
          </w:p>
        </w:tc>
        <w:tc>
          <w:tcPr>
            <w:tcW w:w="1953" w:type="dxa"/>
            <w:tcBorders>
              <w:bottom w:val="single" w:sz="4" w:space="0" w:color="auto"/>
            </w:tcBorders>
            <w:shd w:val="clear" w:color="auto" w:fill="auto"/>
          </w:tcPr>
          <w:p w:rsidR="00CA6D36" w:rsidRPr="00480147" w:rsidRDefault="00CA6D36" w:rsidP="00EA1CD8">
            <w:pPr>
              <w:pStyle w:val="ScheduleBullet"/>
              <w:numPr>
                <w:ilvl w:val="0"/>
                <w:numId w:val="0"/>
              </w:numPr>
              <w:spacing w:before="40" w:after="0"/>
              <w:rPr>
                <w:rFonts w:cs="Arial"/>
                <w:b/>
                <w:sz w:val="16"/>
                <w:szCs w:val="20"/>
              </w:rPr>
            </w:pPr>
            <w:r w:rsidRPr="00480147">
              <w:rPr>
                <w:rFonts w:cs="Arial"/>
                <w:b/>
                <w:sz w:val="16"/>
                <w:szCs w:val="20"/>
              </w:rPr>
              <w:t>M6</w:t>
            </w:r>
          </w:p>
          <w:p w:rsidR="00CA6D36" w:rsidRPr="00022A9C" w:rsidRDefault="00CA6D36" w:rsidP="00EA1CD8">
            <w:pPr>
              <w:pStyle w:val="ScheduleBullet"/>
              <w:numPr>
                <w:ilvl w:val="0"/>
                <w:numId w:val="0"/>
              </w:numPr>
              <w:spacing w:before="40" w:after="0"/>
              <w:rPr>
                <w:rFonts w:cs="Arial"/>
                <w:sz w:val="16"/>
                <w:szCs w:val="20"/>
              </w:rPr>
            </w:pPr>
            <w:r w:rsidRPr="004938A0">
              <w:rPr>
                <w:rFonts w:cs="Arial"/>
                <w:sz w:val="16"/>
                <w:szCs w:val="20"/>
              </w:rPr>
              <w:t>Full</w:t>
            </w:r>
            <w:r w:rsidRPr="00641DEF">
              <w:rPr>
                <w:rFonts w:cs="Arial"/>
                <w:b/>
                <w:sz w:val="16"/>
                <w:szCs w:val="20"/>
              </w:rPr>
              <w:t xml:space="preserve"> </w:t>
            </w:r>
            <w:r w:rsidRPr="00641DEF">
              <w:rPr>
                <w:rFonts w:cs="Arial"/>
                <w:sz w:val="16"/>
                <w:szCs w:val="20"/>
              </w:rPr>
              <w:t>explanation supported by information from the text</w:t>
            </w:r>
          </w:p>
        </w:tc>
        <w:tc>
          <w:tcPr>
            <w:tcW w:w="1953" w:type="dxa"/>
            <w:tcBorders>
              <w:bottom w:val="single" w:sz="4" w:space="0" w:color="auto"/>
            </w:tcBorders>
            <w:shd w:val="clear" w:color="auto" w:fill="auto"/>
          </w:tcPr>
          <w:p w:rsidR="00CA6D36" w:rsidRPr="00480147" w:rsidRDefault="00CA6D36" w:rsidP="00EA1CD8">
            <w:pPr>
              <w:pStyle w:val="ScheduleBullet"/>
              <w:numPr>
                <w:ilvl w:val="0"/>
                <w:numId w:val="0"/>
              </w:numPr>
              <w:spacing w:before="40" w:after="0"/>
              <w:rPr>
                <w:rFonts w:cs="Arial"/>
                <w:b/>
                <w:sz w:val="16"/>
                <w:szCs w:val="20"/>
              </w:rPr>
            </w:pPr>
            <w:r w:rsidRPr="00480147">
              <w:rPr>
                <w:rFonts w:cs="Arial"/>
                <w:b/>
                <w:sz w:val="16"/>
                <w:szCs w:val="20"/>
              </w:rPr>
              <w:t>E7</w:t>
            </w:r>
          </w:p>
          <w:p w:rsidR="00CA6D36" w:rsidRPr="00BC2EE1" w:rsidRDefault="00CA6D36" w:rsidP="00EA1CD8">
            <w:pPr>
              <w:pStyle w:val="ScheduleBullet"/>
              <w:numPr>
                <w:ilvl w:val="0"/>
                <w:numId w:val="0"/>
              </w:numPr>
              <w:spacing w:before="40" w:after="0"/>
              <w:rPr>
                <w:rFonts w:cs="Arial"/>
                <w:sz w:val="16"/>
                <w:szCs w:val="20"/>
                <w:u w:val="single"/>
              </w:rPr>
            </w:pPr>
            <w:r>
              <w:rPr>
                <w:rFonts w:cs="Arial"/>
                <w:sz w:val="16"/>
                <w:szCs w:val="20"/>
              </w:rPr>
              <w:t>A</w:t>
            </w:r>
            <w:r w:rsidRPr="00641DEF">
              <w:rPr>
                <w:rFonts w:cs="Arial"/>
                <w:sz w:val="16"/>
                <w:szCs w:val="20"/>
              </w:rPr>
              <w:t xml:space="preserve"> </w:t>
            </w:r>
            <w:r>
              <w:rPr>
                <w:rFonts w:cs="Arial"/>
                <w:sz w:val="16"/>
                <w:szCs w:val="20"/>
              </w:rPr>
              <w:t>justified answer which is insightful and accurate</w:t>
            </w:r>
          </w:p>
        </w:tc>
        <w:tc>
          <w:tcPr>
            <w:tcW w:w="1954" w:type="dxa"/>
            <w:tcBorders>
              <w:bottom w:val="single" w:sz="4" w:space="0" w:color="auto"/>
            </w:tcBorders>
            <w:shd w:val="clear" w:color="auto" w:fill="auto"/>
          </w:tcPr>
          <w:p w:rsidR="00CA6D36" w:rsidRPr="00480147" w:rsidRDefault="00CA6D36" w:rsidP="00EA1CD8">
            <w:pPr>
              <w:pStyle w:val="ScheduleBullet"/>
              <w:numPr>
                <w:ilvl w:val="0"/>
                <w:numId w:val="0"/>
              </w:numPr>
              <w:spacing w:before="40" w:after="0"/>
              <w:rPr>
                <w:rFonts w:cs="Arial"/>
                <w:b/>
                <w:sz w:val="16"/>
                <w:szCs w:val="20"/>
              </w:rPr>
            </w:pPr>
            <w:r w:rsidRPr="00480147">
              <w:rPr>
                <w:rFonts w:cs="Arial"/>
                <w:b/>
                <w:sz w:val="16"/>
                <w:szCs w:val="20"/>
              </w:rPr>
              <w:t>E8</w:t>
            </w:r>
          </w:p>
          <w:p w:rsidR="00CA6D36" w:rsidRPr="00022A9C" w:rsidRDefault="00CA6D36" w:rsidP="00EA1CD8">
            <w:pPr>
              <w:pStyle w:val="ScheduleBullet"/>
              <w:numPr>
                <w:ilvl w:val="0"/>
                <w:numId w:val="0"/>
              </w:numPr>
              <w:spacing w:before="40" w:after="0"/>
              <w:rPr>
                <w:rFonts w:cs="Arial"/>
                <w:sz w:val="16"/>
                <w:szCs w:val="20"/>
              </w:rPr>
            </w:pPr>
            <w:r w:rsidRPr="00641DEF">
              <w:rPr>
                <w:rFonts w:cs="Arial"/>
                <w:sz w:val="16"/>
                <w:szCs w:val="20"/>
              </w:rPr>
              <w:t xml:space="preserve">A fully </w:t>
            </w:r>
            <w:r>
              <w:rPr>
                <w:rFonts w:cs="Arial"/>
                <w:sz w:val="16"/>
                <w:szCs w:val="20"/>
              </w:rPr>
              <w:t>justified answer which is insightful and accurate</w:t>
            </w:r>
          </w:p>
        </w:tc>
      </w:tr>
    </w:tbl>
    <w:p w:rsidR="00CA6D36" w:rsidRDefault="00CA6D36" w:rsidP="00CA6D36">
      <w:pPr>
        <w:spacing w:after="200" w:line="276" w:lineRule="auto"/>
        <w:rPr>
          <w:rFonts w:cs="Arial"/>
          <w:sz w:val="16"/>
        </w:rPr>
      </w:pPr>
    </w:p>
    <w:p w:rsidR="00CA6D36" w:rsidRDefault="00CA6D36" w:rsidP="00CA6D36">
      <w:pPr>
        <w:spacing w:after="200" w:line="276" w:lineRule="auto"/>
        <w:rPr>
          <w:rFonts w:cs="Arial"/>
          <w:sz w:val="16"/>
        </w:rPr>
      </w:pPr>
    </w:p>
    <w:p w:rsidR="00CA6D36" w:rsidRPr="0073758C" w:rsidRDefault="00CA6D36" w:rsidP="00CA6D36">
      <w:pPr>
        <w:rPr>
          <w:sz w:val="16"/>
          <w:szCs w:val="16"/>
        </w:rPr>
      </w:pPr>
    </w:p>
    <w:tbl>
      <w:tblPr>
        <w:tblW w:w="1562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5925"/>
        <w:gridCol w:w="9701"/>
      </w:tblGrid>
      <w:tr w:rsidR="00CA6D36" w:rsidRPr="0009334B" w:rsidTr="00EA1CD8">
        <w:trPr>
          <w:trHeight w:val="394"/>
        </w:trPr>
        <w:tc>
          <w:tcPr>
            <w:tcW w:w="5925" w:type="dxa"/>
            <w:shd w:val="clear" w:color="auto" w:fill="D9D9D9"/>
          </w:tcPr>
          <w:p w:rsidR="00CA6D36" w:rsidRPr="00D72440" w:rsidRDefault="00CA6D36" w:rsidP="00EA1CD8">
            <w:pPr>
              <w:pStyle w:val="ASBodyText"/>
              <w:suppressAutoHyphens w:val="0"/>
              <w:spacing w:before="40" w:after="0"/>
              <w:ind w:left="-851" w:firstLine="851"/>
              <w:rPr>
                <w:b/>
                <w:i/>
                <w:sz w:val="16"/>
                <w:szCs w:val="16"/>
              </w:rPr>
            </w:pPr>
            <w:r>
              <w:rPr>
                <w:b/>
                <w:i/>
                <w:sz w:val="16"/>
                <w:szCs w:val="16"/>
              </w:rPr>
              <w:t>Specific evidence</w:t>
            </w:r>
          </w:p>
          <w:p w:rsidR="00CA6D36" w:rsidRPr="0009334B" w:rsidRDefault="00CA6D36" w:rsidP="00EA1CD8">
            <w:pPr>
              <w:pStyle w:val="ASBodyText"/>
              <w:suppressAutoHyphens w:val="0"/>
              <w:spacing w:before="40" w:after="0"/>
              <w:ind w:left="-851" w:firstLine="851"/>
              <w:rPr>
                <w:i/>
                <w:sz w:val="16"/>
                <w:szCs w:val="16"/>
              </w:rPr>
            </w:pPr>
            <w:r>
              <w:rPr>
                <w:i/>
                <w:sz w:val="16"/>
                <w:szCs w:val="16"/>
              </w:rPr>
              <w:t xml:space="preserve">This is </w:t>
            </w:r>
            <w:r w:rsidRPr="00ED664C">
              <w:rPr>
                <w:i/>
                <w:sz w:val="16"/>
                <w:szCs w:val="16"/>
                <w:u w:val="single"/>
              </w:rPr>
              <w:t>not a complete list of all acceptable responses</w:t>
            </w:r>
            <w:r>
              <w:rPr>
                <w:i/>
                <w:sz w:val="16"/>
                <w:szCs w:val="16"/>
              </w:rPr>
              <w:t>, nor is it an indication of the exact wording required. Assessment judgements are based on the level of understanding shown rather than knowledge of individual lexical items.</w:t>
            </w:r>
          </w:p>
        </w:tc>
        <w:tc>
          <w:tcPr>
            <w:tcW w:w="9701" w:type="dxa"/>
            <w:shd w:val="clear" w:color="auto" w:fill="D9D9D9"/>
          </w:tcPr>
          <w:p w:rsidR="00CA6D36" w:rsidRDefault="00CA6D36" w:rsidP="00EA1CD8">
            <w:pPr>
              <w:pStyle w:val="ASBodyText"/>
              <w:suppressAutoHyphens w:val="0"/>
              <w:spacing w:before="40" w:after="0"/>
              <w:rPr>
                <w:b/>
                <w:i/>
                <w:sz w:val="16"/>
                <w:szCs w:val="16"/>
              </w:rPr>
            </w:pPr>
            <w:r>
              <w:rPr>
                <w:b/>
                <w:i/>
                <w:sz w:val="16"/>
                <w:szCs w:val="16"/>
              </w:rPr>
              <w:t>For e</w:t>
            </w:r>
            <w:r w:rsidRPr="00D72440">
              <w:rPr>
                <w:b/>
                <w:i/>
                <w:sz w:val="16"/>
                <w:szCs w:val="16"/>
              </w:rPr>
              <w:t>xample</w:t>
            </w:r>
          </w:p>
          <w:p w:rsidR="00CA6D36" w:rsidRPr="00D72440" w:rsidRDefault="00CA6D36" w:rsidP="00EA1CD8">
            <w:pPr>
              <w:pStyle w:val="ASBodyText"/>
              <w:suppressAutoHyphens w:val="0"/>
              <w:spacing w:before="40" w:after="0"/>
              <w:rPr>
                <w:b/>
                <w:sz w:val="16"/>
                <w:szCs w:val="16"/>
              </w:rPr>
            </w:pPr>
            <w:r>
              <w:rPr>
                <w:i/>
                <w:sz w:val="16"/>
                <w:szCs w:val="16"/>
              </w:rPr>
              <w:t xml:space="preserve">These examples are typical of candidates at the score indicated; however, they are </w:t>
            </w:r>
            <w:r w:rsidRPr="00ED664C">
              <w:rPr>
                <w:i/>
                <w:sz w:val="16"/>
                <w:szCs w:val="16"/>
                <w:u w:val="single"/>
              </w:rPr>
              <w:t>not full responses</w:t>
            </w:r>
            <w:r>
              <w:rPr>
                <w:i/>
                <w:sz w:val="16"/>
                <w:szCs w:val="16"/>
              </w:rPr>
              <w:t>, and are intended to be indicative rather than prescriptive.</w:t>
            </w:r>
          </w:p>
        </w:tc>
      </w:tr>
      <w:tr w:rsidR="00CA6D36" w:rsidRPr="0009334B" w:rsidTr="00EA1CD8">
        <w:trPr>
          <w:trHeight w:val="60"/>
        </w:trPr>
        <w:tc>
          <w:tcPr>
            <w:tcW w:w="5925" w:type="dxa"/>
            <w:vMerge w:val="restart"/>
          </w:tcPr>
          <w:p w:rsidR="00CA6D36" w:rsidRPr="0009334B" w:rsidRDefault="00CA6D36" w:rsidP="00EA1CD8">
            <w:pPr>
              <w:pStyle w:val="ASBodyText"/>
              <w:tabs>
                <w:tab w:val="clear" w:pos="737"/>
                <w:tab w:val="left" w:pos="284"/>
              </w:tabs>
              <w:suppressAutoHyphens w:val="0"/>
              <w:spacing w:before="40" w:after="0"/>
              <w:ind w:left="-851" w:firstLine="851"/>
              <w:rPr>
                <w:i/>
                <w:sz w:val="16"/>
                <w:szCs w:val="16"/>
              </w:rPr>
            </w:pPr>
            <w:r>
              <w:rPr>
                <w:i/>
                <w:sz w:val="16"/>
                <w:szCs w:val="16"/>
              </w:rPr>
              <w:t xml:space="preserve">It is obvious he prefers M. He uses positives to talk about it – hardworking, nice, patient people; beautiful beach; fresh fish; friends and connotations </w:t>
            </w:r>
            <w:proofErr w:type="gramStart"/>
            <w:r>
              <w:rPr>
                <w:i/>
                <w:sz w:val="16"/>
                <w:szCs w:val="16"/>
              </w:rPr>
              <w:t>of  friendliness</w:t>
            </w:r>
            <w:proofErr w:type="gramEnd"/>
            <w:r>
              <w:rPr>
                <w:i/>
                <w:sz w:val="16"/>
                <w:szCs w:val="16"/>
              </w:rPr>
              <w:t xml:space="preserve">. </w:t>
            </w:r>
            <w:proofErr w:type="spellStart"/>
            <w:r>
              <w:rPr>
                <w:i/>
                <w:sz w:val="16"/>
                <w:szCs w:val="16"/>
              </w:rPr>
              <w:t>Sevilla</w:t>
            </w:r>
            <w:proofErr w:type="spellEnd"/>
            <w:r>
              <w:rPr>
                <w:i/>
                <w:sz w:val="16"/>
                <w:szCs w:val="16"/>
              </w:rPr>
              <w:t xml:space="preserve"> is all about the negatives – too big not just big; impatient and stressed people; </w:t>
            </w:r>
          </w:p>
        </w:tc>
        <w:tc>
          <w:tcPr>
            <w:tcW w:w="9701" w:type="dxa"/>
          </w:tcPr>
          <w:p w:rsidR="00CA6D36" w:rsidRPr="0009334B" w:rsidRDefault="00CA6D36" w:rsidP="00EA1CD8">
            <w:pPr>
              <w:pStyle w:val="ASBodyText"/>
              <w:suppressAutoHyphens w:val="0"/>
              <w:spacing w:before="40" w:after="0"/>
              <w:rPr>
                <w:i/>
                <w:sz w:val="16"/>
                <w:szCs w:val="16"/>
              </w:rPr>
            </w:pPr>
            <w:r w:rsidRPr="0009334B">
              <w:rPr>
                <w:b/>
                <w:sz w:val="16"/>
                <w:szCs w:val="16"/>
              </w:rPr>
              <w:t>N1</w:t>
            </w:r>
            <w:r>
              <w:rPr>
                <w:b/>
                <w:sz w:val="16"/>
                <w:szCs w:val="16"/>
              </w:rPr>
              <w:t xml:space="preserve"> </w:t>
            </w:r>
            <w:r>
              <w:rPr>
                <w:sz w:val="16"/>
                <w:szCs w:val="16"/>
              </w:rPr>
              <w:t>–</w:t>
            </w:r>
            <w:r>
              <w:rPr>
                <w:b/>
                <w:sz w:val="16"/>
                <w:szCs w:val="16"/>
              </w:rPr>
              <w:t xml:space="preserve"> </w:t>
            </w:r>
            <w:r>
              <w:rPr>
                <w:sz w:val="16"/>
                <w:szCs w:val="16"/>
              </w:rPr>
              <w:t xml:space="preserve">an </w:t>
            </w:r>
            <w:proofErr w:type="spellStart"/>
            <w:r>
              <w:rPr>
                <w:sz w:val="16"/>
                <w:szCs w:val="16"/>
              </w:rPr>
              <w:t>un</w:t>
            </w:r>
            <w:r w:rsidRPr="00785729">
              <w:rPr>
                <w:sz w:val="16"/>
                <w:szCs w:val="16"/>
              </w:rPr>
              <w:t>associated</w:t>
            </w:r>
            <w:proofErr w:type="spellEnd"/>
            <w:r w:rsidRPr="00785729">
              <w:rPr>
                <w:sz w:val="16"/>
                <w:szCs w:val="16"/>
              </w:rPr>
              <w:t xml:space="preserve"> word</w:t>
            </w:r>
          </w:p>
        </w:tc>
      </w:tr>
      <w:tr w:rsidR="00CA6D36" w:rsidRPr="0009334B" w:rsidTr="00EA1CD8">
        <w:trPr>
          <w:trHeight w:val="60"/>
        </w:trPr>
        <w:tc>
          <w:tcPr>
            <w:tcW w:w="5925" w:type="dxa"/>
            <w:vMerge/>
          </w:tcPr>
          <w:p w:rsidR="00CA6D36" w:rsidRPr="0009334B" w:rsidRDefault="00CA6D36" w:rsidP="00EA1CD8">
            <w:pPr>
              <w:pStyle w:val="ASBodyText"/>
              <w:suppressAutoHyphens w:val="0"/>
              <w:spacing w:before="40" w:after="0"/>
              <w:ind w:left="-851" w:firstLine="851"/>
              <w:rPr>
                <w:i/>
                <w:sz w:val="16"/>
                <w:szCs w:val="16"/>
              </w:rPr>
            </w:pPr>
          </w:p>
        </w:tc>
        <w:tc>
          <w:tcPr>
            <w:tcW w:w="9701" w:type="dxa"/>
          </w:tcPr>
          <w:p w:rsidR="00CA6D36" w:rsidRPr="0009334B" w:rsidRDefault="00CA6D36" w:rsidP="00EA1CD8">
            <w:pPr>
              <w:pStyle w:val="ASBodyText"/>
              <w:suppressAutoHyphens w:val="0"/>
              <w:spacing w:before="40" w:after="0"/>
              <w:rPr>
                <w:i/>
                <w:sz w:val="16"/>
                <w:szCs w:val="16"/>
              </w:rPr>
            </w:pPr>
            <w:r w:rsidRPr="0009334B">
              <w:rPr>
                <w:b/>
                <w:sz w:val="16"/>
                <w:szCs w:val="16"/>
              </w:rPr>
              <w:t>N2</w:t>
            </w:r>
            <w:r>
              <w:rPr>
                <w:b/>
                <w:sz w:val="16"/>
                <w:szCs w:val="16"/>
              </w:rPr>
              <w:t xml:space="preserve"> </w:t>
            </w:r>
            <w:r>
              <w:rPr>
                <w:sz w:val="16"/>
                <w:szCs w:val="16"/>
              </w:rPr>
              <w:t>–</w:t>
            </w:r>
            <w:r>
              <w:rPr>
                <w:b/>
                <w:sz w:val="16"/>
                <w:szCs w:val="16"/>
              </w:rPr>
              <w:t xml:space="preserve"> </w:t>
            </w:r>
            <w:r>
              <w:rPr>
                <w:sz w:val="16"/>
                <w:szCs w:val="16"/>
              </w:rPr>
              <w:t xml:space="preserve">some </w:t>
            </w:r>
            <w:proofErr w:type="spellStart"/>
            <w:r>
              <w:rPr>
                <w:sz w:val="16"/>
                <w:szCs w:val="16"/>
              </w:rPr>
              <w:t>un</w:t>
            </w:r>
            <w:r w:rsidRPr="00785729">
              <w:rPr>
                <w:sz w:val="16"/>
                <w:szCs w:val="16"/>
              </w:rPr>
              <w:t>associated</w:t>
            </w:r>
            <w:proofErr w:type="spellEnd"/>
            <w:r w:rsidRPr="00785729">
              <w:rPr>
                <w:sz w:val="16"/>
                <w:szCs w:val="16"/>
              </w:rPr>
              <w:t xml:space="preserve"> word</w:t>
            </w:r>
            <w:r>
              <w:rPr>
                <w:sz w:val="16"/>
                <w:szCs w:val="16"/>
              </w:rPr>
              <w:t>s</w:t>
            </w:r>
          </w:p>
        </w:tc>
      </w:tr>
      <w:tr w:rsidR="00CA6D36" w:rsidRPr="0009334B" w:rsidTr="00EA1CD8">
        <w:trPr>
          <w:trHeight w:val="60"/>
        </w:trPr>
        <w:tc>
          <w:tcPr>
            <w:tcW w:w="5925" w:type="dxa"/>
            <w:vMerge/>
          </w:tcPr>
          <w:p w:rsidR="00CA6D36" w:rsidRPr="0009334B" w:rsidRDefault="00CA6D36" w:rsidP="00EA1CD8">
            <w:pPr>
              <w:pStyle w:val="ASBodyText"/>
              <w:suppressAutoHyphens w:val="0"/>
              <w:spacing w:before="40" w:after="0"/>
              <w:ind w:left="-851" w:firstLine="851"/>
              <w:rPr>
                <w:i/>
                <w:sz w:val="16"/>
                <w:szCs w:val="16"/>
              </w:rPr>
            </w:pPr>
          </w:p>
        </w:tc>
        <w:tc>
          <w:tcPr>
            <w:tcW w:w="9701" w:type="dxa"/>
          </w:tcPr>
          <w:p w:rsidR="00CA6D36" w:rsidRPr="0097771C" w:rsidRDefault="00CA6D36" w:rsidP="00EA1CD8">
            <w:pPr>
              <w:pStyle w:val="ASBodyText"/>
              <w:suppressAutoHyphens w:val="0"/>
              <w:spacing w:before="40" w:after="0"/>
              <w:rPr>
                <w:i/>
                <w:sz w:val="16"/>
                <w:szCs w:val="16"/>
              </w:rPr>
            </w:pPr>
            <w:r w:rsidRPr="0009334B">
              <w:rPr>
                <w:b/>
                <w:sz w:val="16"/>
                <w:szCs w:val="16"/>
              </w:rPr>
              <w:t>A3</w:t>
            </w:r>
            <w:r>
              <w:rPr>
                <w:b/>
                <w:sz w:val="16"/>
                <w:szCs w:val="16"/>
              </w:rPr>
              <w:t xml:space="preserve"> </w:t>
            </w:r>
            <w:r>
              <w:rPr>
                <w:sz w:val="16"/>
                <w:szCs w:val="16"/>
              </w:rPr>
              <w:t>–</w:t>
            </w:r>
            <w:r>
              <w:rPr>
                <w:b/>
                <w:sz w:val="16"/>
                <w:szCs w:val="16"/>
              </w:rPr>
              <w:t xml:space="preserve"> </w:t>
            </w:r>
            <w:r>
              <w:rPr>
                <w:sz w:val="16"/>
                <w:szCs w:val="16"/>
              </w:rPr>
              <w:t xml:space="preserve">beautiful beach, fresh fish in </w:t>
            </w:r>
            <w:proofErr w:type="spellStart"/>
            <w:r>
              <w:rPr>
                <w:sz w:val="16"/>
                <w:szCs w:val="16"/>
              </w:rPr>
              <w:t>Mazagón</w:t>
            </w:r>
            <w:proofErr w:type="spellEnd"/>
          </w:p>
        </w:tc>
      </w:tr>
      <w:tr w:rsidR="00CA6D36" w:rsidRPr="0009334B" w:rsidTr="00EA1CD8">
        <w:trPr>
          <w:trHeight w:val="60"/>
        </w:trPr>
        <w:tc>
          <w:tcPr>
            <w:tcW w:w="5925" w:type="dxa"/>
            <w:vMerge/>
          </w:tcPr>
          <w:p w:rsidR="00CA6D36" w:rsidRPr="0009334B" w:rsidRDefault="00CA6D36" w:rsidP="00EA1CD8">
            <w:pPr>
              <w:pStyle w:val="ASBodyText"/>
              <w:suppressAutoHyphens w:val="0"/>
              <w:spacing w:before="40" w:after="0"/>
              <w:ind w:left="-851" w:firstLine="851"/>
              <w:rPr>
                <w:i/>
                <w:sz w:val="16"/>
                <w:szCs w:val="16"/>
              </w:rPr>
            </w:pPr>
          </w:p>
        </w:tc>
        <w:tc>
          <w:tcPr>
            <w:tcW w:w="9701" w:type="dxa"/>
          </w:tcPr>
          <w:p w:rsidR="00CA6D36" w:rsidRPr="0009334B" w:rsidRDefault="00CA6D36" w:rsidP="00EA1CD8">
            <w:pPr>
              <w:pStyle w:val="ASBodyText"/>
              <w:suppressAutoHyphens w:val="0"/>
              <w:spacing w:before="40" w:after="0"/>
              <w:rPr>
                <w:i/>
                <w:sz w:val="16"/>
                <w:szCs w:val="16"/>
              </w:rPr>
            </w:pPr>
            <w:r w:rsidRPr="0009334B">
              <w:rPr>
                <w:b/>
                <w:sz w:val="16"/>
                <w:szCs w:val="16"/>
              </w:rPr>
              <w:t>A4</w:t>
            </w:r>
            <w:r>
              <w:rPr>
                <w:sz w:val="16"/>
                <w:szCs w:val="16"/>
              </w:rPr>
              <w:t xml:space="preserve"> – beautiful beach, fresh fish, nice people and friends in M</w:t>
            </w:r>
          </w:p>
        </w:tc>
      </w:tr>
      <w:tr w:rsidR="00CA6D36" w:rsidRPr="0009334B" w:rsidTr="00EA1CD8">
        <w:trPr>
          <w:trHeight w:val="60"/>
        </w:trPr>
        <w:tc>
          <w:tcPr>
            <w:tcW w:w="5925" w:type="dxa"/>
            <w:vMerge/>
          </w:tcPr>
          <w:p w:rsidR="00CA6D36" w:rsidRPr="0009334B" w:rsidRDefault="00CA6D36" w:rsidP="00EA1CD8">
            <w:pPr>
              <w:pStyle w:val="ASBodyText"/>
              <w:suppressAutoHyphens w:val="0"/>
              <w:spacing w:before="40" w:after="0"/>
              <w:ind w:left="-851" w:firstLine="851"/>
              <w:rPr>
                <w:i/>
                <w:sz w:val="16"/>
                <w:szCs w:val="16"/>
              </w:rPr>
            </w:pPr>
          </w:p>
        </w:tc>
        <w:tc>
          <w:tcPr>
            <w:tcW w:w="9701" w:type="dxa"/>
          </w:tcPr>
          <w:p w:rsidR="00CA6D36" w:rsidRPr="0009334B" w:rsidRDefault="00CA6D36" w:rsidP="00EA1CD8">
            <w:pPr>
              <w:pStyle w:val="ASBodyText"/>
              <w:suppressAutoHyphens w:val="0"/>
              <w:spacing w:before="40" w:after="0"/>
              <w:rPr>
                <w:i/>
                <w:sz w:val="16"/>
                <w:szCs w:val="16"/>
              </w:rPr>
            </w:pPr>
            <w:r w:rsidRPr="0009334B">
              <w:rPr>
                <w:b/>
                <w:sz w:val="16"/>
                <w:szCs w:val="16"/>
              </w:rPr>
              <w:t>M5</w:t>
            </w:r>
            <w:r>
              <w:rPr>
                <w:b/>
                <w:sz w:val="16"/>
                <w:szCs w:val="16"/>
              </w:rPr>
              <w:t xml:space="preserve"> </w:t>
            </w:r>
            <w:r>
              <w:rPr>
                <w:sz w:val="16"/>
                <w:szCs w:val="16"/>
              </w:rPr>
              <w:t>–</w:t>
            </w:r>
            <w:r>
              <w:rPr>
                <w:b/>
                <w:sz w:val="16"/>
                <w:szCs w:val="16"/>
              </w:rPr>
              <w:t xml:space="preserve"> </w:t>
            </w:r>
            <w:r>
              <w:rPr>
                <w:sz w:val="16"/>
                <w:szCs w:val="16"/>
              </w:rPr>
              <w:t>beautiful beach, fresh fish, nice people and friends in M compared with Seville where people are impatient and  stressed</w:t>
            </w:r>
          </w:p>
        </w:tc>
      </w:tr>
      <w:tr w:rsidR="00CA6D36" w:rsidRPr="0009334B" w:rsidTr="00EA1CD8">
        <w:trPr>
          <w:trHeight w:val="60"/>
        </w:trPr>
        <w:tc>
          <w:tcPr>
            <w:tcW w:w="5925" w:type="dxa"/>
            <w:vMerge/>
          </w:tcPr>
          <w:p w:rsidR="00CA6D36" w:rsidRPr="0009334B" w:rsidRDefault="00CA6D36" w:rsidP="00EA1CD8">
            <w:pPr>
              <w:pStyle w:val="ASBodyText"/>
              <w:suppressAutoHyphens w:val="0"/>
              <w:spacing w:before="40" w:after="0"/>
              <w:ind w:left="-851" w:firstLine="851"/>
              <w:rPr>
                <w:i/>
                <w:sz w:val="16"/>
                <w:szCs w:val="16"/>
              </w:rPr>
            </w:pPr>
          </w:p>
        </w:tc>
        <w:tc>
          <w:tcPr>
            <w:tcW w:w="9701" w:type="dxa"/>
          </w:tcPr>
          <w:p w:rsidR="00CA6D36" w:rsidRPr="0009334B" w:rsidRDefault="00CA6D36" w:rsidP="00EA1CD8">
            <w:pPr>
              <w:pStyle w:val="ASBodyText"/>
              <w:suppressAutoHyphens w:val="0"/>
              <w:spacing w:before="40" w:after="0"/>
              <w:rPr>
                <w:i/>
                <w:sz w:val="16"/>
                <w:szCs w:val="16"/>
              </w:rPr>
            </w:pPr>
            <w:r w:rsidRPr="0009334B">
              <w:rPr>
                <w:b/>
                <w:sz w:val="16"/>
                <w:szCs w:val="16"/>
              </w:rPr>
              <w:t>M6</w:t>
            </w:r>
            <w:r>
              <w:rPr>
                <w:b/>
                <w:sz w:val="16"/>
                <w:szCs w:val="16"/>
              </w:rPr>
              <w:t xml:space="preserve"> </w:t>
            </w:r>
            <w:r>
              <w:rPr>
                <w:sz w:val="16"/>
                <w:szCs w:val="16"/>
              </w:rPr>
              <w:t>–</w:t>
            </w:r>
            <w:r>
              <w:rPr>
                <w:b/>
                <w:sz w:val="16"/>
                <w:szCs w:val="16"/>
              </w:rPr>
              <w:t xml:space="preserve"> </w:t>
            </w:r>
            <w:r>
              <w:rPr>
                <w:sz w:val="16"/>
                <w:szCs w:val="16"/>
              </w:rPr>
              <w:t xml:space="preserve">beautiful beach, fresh fish, nice people and friends in M compared with Seville where people are impatient </w:t>
            </w:r>
            <w:proofErr w:type="gramStart"/>
            <w:r>
              <w:rPr>
                <w:sz w:val="16"/>
                <w:szCs w:val="16"/>
              </w:rPr>
              <w:t>and  stressed</w:t>
            </w:r>
            <w:proofErr w:type="gramEnd"/>
            <w:r>
              <w:rPr>
                <w:sz w:val="16"/>
                <w:szCs w:val="16"/>
              </w:rPr>
              <w:t xml:space="preserve"> and it is too big.</w:t>
            </w:r>
          </w:p>
        </w:tc>
      </w:tr>
      <w:tr w:rsidR="00CA6D36" w:rsidRPr="0009334B" w:rsidTr="00EA1CD8">
        <w:trPr>
          <w:trHeight w:val="60"/>
        </w:trPr>
        <w:tc>
          <w:tcPr>
            <w:tcW w:w="5925" w:type="dxa"/>
            <w:vMerge/>
          </w:tcPr>
          <w:p w:rsidR="00CA6D36" w:rsidRPr="0009334B" w:rsidRDefault="00CA6D36" w:rsidP="00EA1CD8">
            <w:pPr>
              <w:pStyle w:val="ASBodyText"/>
              <w:suppressAutoHyphens w:val="0"/>
              <w:spacing w:before="40" w:after="0"/>
              <w:ind w:left="-851" w:firstLine="851"/>
              <w:rPr>
                <w:i/>
                <w:sz w:val="16"/>
                <w:szCs w:val="16"/>
              </w:rPr>
            </w:pPr>
          </w:p>
        </w:tc>
        <w:tc>
          <w:tcPr>
            <w:tcW w:w="9701" w:type="dxa"/>
          </w:tcPr>
          <w:p w:rsidR="00CA6D36" w:rsidRPr="0009334B" w:rsidRDefault="00CA6D36" w:rsidP="00EA1CD8">
            <w:pPr>
              <w:pStyle w:val="ASBodyText"/>
              <w:suppressAutoHyphens w:val="0"/>
              <w:spacing w:before="40" w:after="0"/>
              <w:rPr>
                <w:i/>
                <w:sz w:val="16"/>
                <w:szCs w:val="16"/>
              </w:rPr>
            </w:pPr>
            <w:r w:rsidRPr="0009334B">
              <w:rPr>
                <w:b/>
                <w:sz w:val="16"/>
                <w:szCs w:val="16"/>
              </w:rPr>
              <w:t>E7</w:t>
            </w:r>
            <w:r>
              <w:rPr>
                <w:b/>
                <w:sz w:val="16"/>
                <w:szCs w:val="16"/>
              </w:rPr>
              <w:t xml:space="preserve"> </w:t>
            </w:r>
            <w:r>
              <w:rPr>
                <w:sz w:val="16"/>
                <w:szCs w:val="16"/>
              </w:rPr>
              <w:t>–</w:t>
            </w:r>
            <w:r>
              <w:rPr>
                <w:b/>
                <w:sz w:val="16"/>
                <w:szCs w:val="16"/>
              </w:rPr>
              <w:t xml:space="preserve"> </w:t>
            </w:r>
            <w:r>
              <w:rPr>
                <w:sz w:val="16"/>
                <w:szCs w:val="16"/>
              </w:rPr>
              <w:t>reference to his use of language:</w:t>
            </w:r>
            <w:r>
              <w:rPr>
                <w:i/>
                <w:sz w:val="16"/>
                <w:szCs w:val="16"/>
              </w:rPr>
              <w:t xml:space="preserve"> It is obvious he prefers M. He uses positives to talk about it – hardworking, nice, patient people; beautiful beach; fresh fish; friends and connotations </w:t>
            </w:r>
            <w:proofErr w:type="gramStart"/>
            <w:r>
              <w:rPr>
                <w:i/>
                <w:sz w:val="16"/>
                <w:szCs w:val="16"/>
              </w:rPr>
              <w:t>of  friendliness</w:t>
            </w:r>
            <w:proofErr w:type="gramEnd"/>
            <w:r>
              <w:rPr>
                <w:i/>
                <w:sz w:val="16"/>
                <w:szCs w:val="16"/>
              </w:rPr>
              <w:t xml:space="preserve">. </w:t>
            </w:r>
            <w:proofErr w:type="spellStart"/>
            <w:r>
              <w:rPr>
                <w:i/>
                <w:sz w:val="16"/>
                <w:szCs w:val="16"/>
              </w:rPr>
              <w:t>Sevilla</w:t>
            </w:r>
            <w:proofErr w:type="spellEnd"/>
            <w:r>
              <w:rPr>
                <w:i/>
                <w:sz w:val="16"/>
                <w:szCs w:val="16"/>
              </w:rPr>
              <w:t xml:space="preserve"> is all about the negatives</w:t>
            </w:r>
          </w:p>
        </w:tc>
      </w:tr>
      <w:tr w:rsidR="00CA6D36" w:rsidRPr="0009334B" w:rsidTr="00EA1CD8">
        <w:trPr>
          <w:trHeight w:val="202"/>
        </w:trPr>
        <w:tc>
          <w:tcPr>
            <w:tcW w:w="5925" w:type="dxa"/>
            <w:vMerge/>
          </w:tcPr>
          <w:p w:rsidR="00CA6D36" w:rsidRPr="0009334B" w:rsidRDefault="00CA6D36" w:rsidP="00EA1CD8">
            <w:pPr>
              <w:pStyle w:val="ASBodyText"/>
              <w:suppressAutoHyphens w:val="0"/>
              <w:spacing w:before="40" w:after="0"/>
              <w:ind w:left="-851" w:firstLine="851"/>
              <w:rPr>
                <w:i/>
                <w:sz w:val="16"/>
                <w:szCs w:val="16"/>
              </w:rPr>
            </w:pPr>
          </w:p>
        </w:tc>
        <w:tc>
          <w:tcPr>
            <w:tcW w:w="9701" w:type="dxa"/>
          </w:tcPr>
          <w:p w:rsidR="00CA6D36" w:rsidRPr="0009334B" w:rsidRDefault="00CA6D36" w:rsidP="00EA1CD8">
            <w:pPr>
              <w:pStyle w:val="ASBodyText"/>
              <w:suppressAutoHyphens w:val="0"/>
              <w:spacing w:before="40" w:after="0"/>
              <w:rPr>
                <w:i/>
                <w:sz w:val="16"/>
                <w:szCs w:val="16"/>
              </w:rPr>
            </w:pPr>
            <w:r w:rsidRPr="0009334B">
              <w:rPr>
                <w:b/>
                <w:sz w:val="16"/>
                <w:szCs w:val="16"/>
              </w:rPr>
              <w:t>E8</w:t>
            </w:r>
            <w:r>
              <w:rPr>
                <w:b/>
                <w:sz w:val="16"/>
                <w:szCs w:val="16"/>
              </w:rPr>
              <w:t xml:space="preserve"> </w:t>
            </w:r>
            <w:r>
              <w:rPr>
                <w:sz w:val="16"/>
                <w:szCs w:val="16"/>
              </w:rPr>
              <w:t>–</w:t>
            </w:r>
            <w:r>
              <w:rPr>
                <w:b/>
                <w:sz w:val="16"/>
                <w:szCs w:val="16"/>
              </w:rPr>
              <w:t xml:space="preserve"> </w:t>
            </w:r>
            <w:r>
              <w:rPr>
                <w:sz w:val="16"/>
                <w:szCs w:val="16"/>
              </w:rPr>
              <w:t>reference to his use of language:</w:t>
            </w:r>
            <w:r>
              <w:rPr>
                <w:i/>
                <w:sz w:val="16"/>
                <w:szCs w:val="16"/>
              </w:rPr>
              <w:t xml:space="preserve"> It is obvious he prefers M. He uses positives to talk about it – hardworking, nice, patient people; beautiful beach; fresh fish; friends and connotations </w:t>
            </w:r>
            <w:proofErr w:type="gramStart"/>
            <w:r>
              <w:rPr>
                <w:i/>
                <w:sz w:val="16"/>
                <w:szCs w:val="16"/>
              </w:rPr>
              <w:t>of  friendliness</w:t>
            </w:r>
            <w:proofErr w:type="gramEnd"/>
            <w:r>
              <w:rPr>
                <w:i/>
                <w:sz w:val="16"/>
                <w:szCs w:val="16"/>
              </w:rPr>
              <w:t xml:space="preserve">. </w:t>
            </w:r>
            <w:proofErr w:type="spellStart"/>
            <w:r>
              <w:rPr>
                <w:i/>
                <w:sz w:val="16"/>
                <w:szCs w:val="16"/>
              </w:rPr>
              <w:t>Sevilla</w:t>
            </w:r>
            <w:proofErr w:type="spellEnd"/>
            <w:r>
              <w:rPr>
                <w:i/>
                <w:sz w:val="16"/>
                <w:szCs w:val="16"/>
              </w:rPr>
              <w:t xml:space="preserve"> is all about the negatives -– too big not just big; impatient and stressed people</w:t>
            </w:r>
          </w:p>
        </w:tc>
      </w:tr>
    </w:tbl>
    <w:p w:rsidR="00CA6D36" w:rsidRPr="00802DF9" w:rsidRDefault="00CA6D36" w:rsidP="00CA6D36">
      <w:pPr>
        <w:pStyle w:val="ScheduleBullet"/>
        <w:numPr>
          <w:ilvl w:val="0"/>
          <w:numId w:val="0"/>
        </w:numPr>
        <w:snapToGrid w:val="0"/>
        <w:rPr>
          <w:rFonts w:cs="Arial"/>
          <w:sz w:val="16"/>
        </w:rPr>
      </w:pPr>
      <w:r w:rsidRPr="00802DF9">
        <w:rPr>
          <w:b/>
          <w:sz w:val="16"/>
        </w:rPr>
        <w:t xml:space="preserve">N </w:t>
      </w:r>
      <w:r w:rsidRPr="00802DF9">
        <w:rPr>
          <w:rFonts w:cs="Arial"/>
          <w:b/>
          <w:sz w:val="16"/>
        </w:rPr>
        <w:t>Ø</w:t>
      </w:r>
      <w:r w:rsidRPr="00802DF9">
        <w:rPr>
          <w:rFonts w:cs="Arial"/>
          <w:b/>
          <w:sz w:val="16"/>
        </w:rPr>
        <w:tab/>
        <w:t xml:space="preserve"> </w:t>
      </w:r>
      <w:r w:rsidRPr="00802DF9">
        <w:rPr>
          <w:rFonts w:cs="Arial"/>
          <w:sz w:val="16"/>
        </w:rPr>
        <w:t xml:space="preserve">No response or </w:t>
      </w:r>
      <w:r>
        <w:rPr>
          <w:rFonts w:cs="Arial"/>
          <w:sz w:val="16"/>
        </w:rPr>
        <w:t xml:space="preserve">no </w:t>
      </w:r>
      <w:r w:rsidRPr="00802DF9">
        <w:rPr>
          <w:rFonts w:cs="Arial"/>
          <w:sz w:val="16"/>
        </w:rPr>
        <w:t>valid evidence</w:t>
      </w:r>
    </w:p>
    <w:p w:rsidR="00CA6D36" w:rsidRPr="00097EA0" w:rsidRDefault="00CA6D36" w:rsidP="00CA6D36">
      <w:pPr>
        <w:spacing w:after="200" w:line="276" w:lineRule="auto"/>
        <w:rPr>
          <w:rFonts w:cs="Arial"/>
          <w:sz w:val="16"/>
        </w:rPr>
      </w:pPr>
      <w:r>
        <w:rPr>
          <w:rFonts w:cs="Arial"/>
          <w:sz w:val="16"/>
          <w:lang w:val="es-AR"/>
        </w:rPr>
        <w:br w:type="page"/>
      </w:r>
    </w:p>
    <w:tbl>
      <w:tblPr>
        <w:tblW w:w="1562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1953"/>
        <w:gridCol w:w="1953"/>
        <w:gridCol w:w="1953"/>
        <w:gridCol w:w="1954"/>
        <w:gridCol w:w="1953"/>
        <w:gridCol w:w="1953"/>
        <w:gridCol w:w="1953"/>
        <w:gridCol w:w="1954"/>
      </w:tblGrid>
      <w:tr w:rsidR="00CA6D36" w:rsidRPr="004333D4" w:rsidTr="00EA1CD8">
        <w:trPr>
          <w:trHeight w:val="332"/>
        </w:trPr>
        <w:tc>
          <w:tcPr>
            <w:tcW w:w="15626" w:type="dxa"/>
            <w:gridSpan w:val="8"/>
            <w:shd w:val="clear" w:color="auto" w:fill="D9D9D9"/>
          </w:tcPr>
          <w:p w:rsidR="00CA6D36" w:rsidRPr="00B5507C" w:rsidRDefault="00CA6D36" w:rsidP="00EA1CD8">
            <w:pPr>
              <w:rPr>
                <w:rFonts w:eastAsia="Hiragino Mincho Pro W3" w:cs="Arial"/>
                <w:b/>
                <w:lang w:val="es-ES_tradnl"/>
              </w:rPr>
            </w:pPr>
            <w:proofErr w:type="spellStart"/>
            <w:r w:rsidRPr="00B5507C">
              <w:rPr>
                <w:b/>
                <w:lang w:val="es-ES_tradnl"/>
              </w:rPr>
              <w:lastRenderedPageBreak/>
              <w:t>Question</w:t>
            </w:r>
            <w:proofErr w:type="spellEnd"/>
            <w:r w:rsidRPr="00B5507C">
              <w:rPr>
                <w:b/>
                <w:lang w:val="es-ES_tradnl"/>
              </w:rPr>
              <w:t xml:space="preserve"> </w:t>
            </w:r>
            <w:proofErr w:type="spellStart"/>
            <w:r w:rsidRPr="00B5507C">
              <w:rPr>
                <w:b/>
                <w:lang w:val="es-ES_tradnl"/>
              </w:rPr>
              <w:t>Three</w:t>
            </w:r>
            <w:proofErr w:type="spellEnd"/>
            <w:r>
              <w:rPr>
                <w:b/>
                <w:lang w:val="es-ES_tradnl"/>
              </w:rPr>
              <w:t>: Planes de Carmen</w:t>
            </w:r>
          </w:p>
        </w:tc>
      </w:tr>
      <w:tr w:rsidR="00CA6D36" w:rsidRPr="0054323D" w:rsidTr="00EA1CD8">
        <w:trPr>
          <w:trHeight w:val="332"/>
        </w:trPr>
        <w:tc>
          <w:tcPr>
            <w:tcW w:w="3906" w:type="dxa"/>
            <w:gridSpan w:val="2"/>
            <w:shd w:val="clear" w:color="auto" w:fill="D9D9D9"/>
          </w:tcPr>
          <w:p w:rsidR="00CA6D36" w:rsidRPr="0054323D" w:rsidRDefault="00CA6D36" w:rsidP="00EA1CD8">
            <w:pPr>
              <w:jc w:val="center"/>
              <w:rPr>
                <w:b/>
                <w:sz w:val="18"/>
                <w:szCs w:val="18"/>
              </w:rPr>
            </w:pPr>
            <w:r w:rsidRPr="0054323D">
              <w:rPr>
                <w:b/>
                <w:sz w:val="18"/>
                <w:szCs w:val="18"/>
              </w:rPr>
              <w:t>Not Achieved</w:t>
            </w:r>
          </w:p>
        </w:tc>
        <w:tc>
          <w:tcPr>
            <w:tcW w:w="3907" w:type="dxa"/>
            <w:gridSpan w:val="2"/>
            <w:shd w:val="clear" w:color="auto" w:fill="D9D9D9"/>
          </w:tcPr>
          <w:p w:rsidR="00CA6D36" w:rsidRPr="0054323D" w:rsidRDefault="00CA6D36" w:rsidP="00EA1CD8">
            <w:pPr>
              <w:jc w:val="center"/>
              <w:rPr>
                <w:b/>
                <w:sz w:val="18"/>
                <w:szCs w:val="18"/>
              </w:rPr>
            </w:pPr>
            <w:r w:rsidRPr="0054323D">
              <w:rPr>
                <w:b/>
                <w:sz w:val="18"/>
                <w:szCs w:val="18"/>
              </w:rPr>
              <w:t>Achievement</w:t>
            </w:r>
          </w:p>
        </w:tc>
        <w:tc>
          <w:tcPr>
            <w:tcW w:w="3906" w:type="dxa"/>
            <w:gridSpan w:val="2"/>
            <w:shd w:val="clear" w:color="auto" w:fill="D9D9D9"/>
          </w:tcPr>
          <w:p w:rsidR="00CA6D36" w:rsidRPr="0054323D" w:rsidRDefault="00CA6D36" w:rsidP="00EA1CD8">
            <w:pPr>
              <w:jc w:val="center"/>
              <w:rPr>
                <w:b/>
                <w:sz w:val="18"/>
                <w:szCs w:val="18"/>
              </w:rPr>
            </w:pPr>
            <w:r w:rsidRPr="0054323D">
              <w:rPr>
                <w:b/>
                <w:sz w:val="18"/>
                <w:szCs w:val="18"/>
              </w:rPr>
              <w:t>Merit</w:t>
            </w:r>
          </w:p>
        </w:tc>
        <w:tc>
          <w:tcPr>
            <w:tcW w:w="3907" w:type="dxa"/>
            <w:gridSpan w:val="2"/>
            <w:shd w:val="clear" w:color="auto" w:fill="D9D9D9"/>
          </w:tcPr>
          <w:p w:rsidR="00CA6D36" w:rsidRPr="0054323D" w:rsidRDefault="00CA6D36" w:rsidP="00EA1CD8">
            <w:pPr>
              <w:jc w:val="center"/>
              <w:rPr>
                <w:b/>
                <w:sz w:val="18"/>
                <w:szCs w:val="18"/>
              </w:rPr>
            </w:pPr>
            <w:r w:rsidRPr="0054323D">
              <w:rPr>
                <w:b/>
                <w:sz w:val="18"/>
                <w:szCs w:val="18"/>
              </w:rPr>
              <w:t>Excellence</w:t>
            </w:r>
          </w:p>
        </w:tc>
      </w:tr>
      <w:tr w:rsidR="00CA6D36" w:rsidRPr="00452673" w:rsidTr="00EA1CD8">
        <w:tc>
          <w:tcPr>
            <w:tcW w:w="3906" w:type="dxa"/>
            <w:gridSpan w:val="2"/>
            <w:shd w:val="clear" w:color="auto" w:fill="auto"/>
          </w:tcPr>
          <w:p w:rsidR="00CA6D36" w:rsidRDefault="00CA6D36" w:rsidP="00EA1CD8">
            <w:pPr>
              <w:pStyle w:val="ScheduleBullet"/>
              <w:numPr>
                <w:ilvl w:val="0"/>
                <w:numId w:val="0"/>
              </w:numPr>
              <w:spacing w:before="40" w:after="0"/>
              <w:rPr>
                <w:sz w:val="16"/>
                <w:lang w:val="en-AU"/>
              </w:rPr>
            </w:pPr>
            <w:r w:rsidRPr="00452673">
              <w:rPr>
                <w:sz w:val="16"/>
                <w:lang w:val="en-AU"/>
              </w:rPr>
              <w:t xml:space="preserve">Shows </w:t>
            </w:r>
            <w:r>
              <w:rPr>
                <w:sz w:val="16"/>
                <w:lang w:val="en-AU"/>
              </w:rPr>
              <w:t xml:space="preserve">no or limited </w:t>
            </w:r>
            <w:r w:rsidRPr="00452673">
              <w:rPr>
                <w:sz w:val="16"/>
                <w:lang w:val="en-AU"/>
              </w:rPr>
              <w:t xml:space="preserve">understanding </w:t>
            </w:r>
            <w:r>
              <w:rPr>
                <w:sz w:val="16"/>
                <w:lang w:val="en-AU"/>
              </w:rPr>
              <w:t>of the text</w:t>
            </w:r>
          </w:p>
          <w:p w:rsidR="00CA6D36" w:rsidRDefault="00CA6D36" w:rsidP="00EA1CD8">
            <w:pPr>
              <w:pStyle w:val="ScheduleBullet"/>
              <w:numPr>
                <w:ilvl w:val="0"/>
                <w:numId w:val="0"/>
              </w:numPr>
              <w:snapToGrid w:val="0"/>
              <w:spacing w:before="0" w:after="0"/>
              <w:rPr>
                <w:sz w:val="16"/>
                <w:lang w:val="en-AU"/>
              </w:rPr>
            </w:pPr>
          </w:p>
          <w:p w:rsidR="00CA6D36" w:rsidRDefault="00CA6D36" w:rsidP="00EA1CD8">
            <w:pPr>
              <w:pStyle w:val="ScheduleBullet"/>
              <w:numPr>
                <w:ilvl w:val="0"/>
                <w:numId w:val="0"/>
              </w:numPr>
              <w:snapToGrid w:val="0"/>
              <w:spacing w:before="0" w:after="0"/>
              <w:rPr>
                <w:sz w:val="16"/>
                <w:lang w:val="en-AU"/>
              </w:rPr>
            </w:pPr>
          </w:p>
          <w:p w:rsidR="00CA6D36" w:rsidRDefault="00CA6D36" w:rsidP="00EA1CD8">
            <w:pPr>
              <w:pStyle w:val="ScheduleBullet"/>
              <w:numPr>
                <w:ilvl w:val="0"/>
                <w:numId w:val="0"/>
              </w:numPr>
              <w:snapToGrid w:val="0"/>
              <w:spacing w:before="0" w:after="0"/>
              <w:rPr>
                <w:sz w:val="16"/>
                <w:lang w:val="en-AU"/>
              </w:rPr>
            </w:pPr>
          </w:p>
          <w:p w:rsidR="00CA6D36" w:rsidRDefault="00CA6D36" w:rsidP="00EA1CD8">
            <w:pPr>
              <w:pStyle w:val="ScheduleBullet"/>
              <w:numPr>
                <w:ilvl w:val="0"/>
                <w:numId w:val="0"/>
              </w:numPr>
              <w:spacing w:before="0" w:after="0"/>
              <w:rPr>
                <w:sz w:val="16"/>
                <w:lang w:val="en-AU"/>
              </w:rPr>
            </w:pPr>
          </w:p>
          <w:p w:rsidR="00CA6D36" w:rsidRPr="00452673" w:rsidRDefault="00CA6D36" w:rsidP="00EA1CD8">
            <w:pPr>
              <w:pStyle w:val="ScheduleBullet"/>
              <w:numPr>
                <w:ilvl w:val="0"/>
                <w:numId w:val="0"/>
              </w:numPr>
              <w:spacing w:before="0" w:after="0"/>
              <w:rPr>
                <w:sz w:val="16"/>
                <w:lang w:val="en-AU"/>
              </w:rPr>
            </w:pPr>
            <w:r>
              <w:rPr>
                <w:sz w:val="16"/>
                <w:lang w:val="en-AU"/>
              </w:rPr>
              <w:t>Has some lexical information correct but has not understood the gist of the text or is logically inconsistent indicating misunderstanding of the gist of the text</w:t>
            </w:r>
          </w:p>
        </w:tc>
        <w:tc>
          <w:tcPr>
            <w:tcW w:w="3907" w:type="dxa"/>
            <w:gridSpan w:val="2"/>
            <w:shd w:val="clear" w:color="auto" w:fill="auto"/>
          </w:tcPr>
          <w:p w:rsidR="00CA6D36" w:rsidRDefault="00CA6D36" w:rsidP="00EA1CD8">
            <w:pPr>
              <w:pStyle w:val="ScheduleBullet"/>
              <w:numPr>
                <w:ilvl w:val="0"/>
                <w:numId w:val="0"/>
              </w:numPr>
              <w:spacing w:before="40" w:after="0"/>
              <w:rPr>
                <w:sz w:val="16"/>
                <w:lang w:val="en-AU"/>
              </w:rPr>
            </w:pPr>
            <w:r w:rsidRPr="00452673">
              <w:rPr>
                <w:sz w:val="16"/>
                <w:lang w:val="en-AU"/>
              </w:rPr>
              <w:t>Shows understanding</w:t>
            </w:r>
            <w:r w:rsidRPr="004938A0">
              <w:rPr>
                <w:sz w:val="8"/>
                <w:szCs w:val="8"/>
                <w:lang w:val="en-AU"/>
              </w:rPr>
              <w:t xml:space="preserve"> </w:t>
            </w:r>
            <w:r>
              <w:rPr>
                <w:sz w:val="16"/>
                <w:lang w:val="en-AU"/>
              </w:rPr>
              <w:t>/</w:t>
            </w:r>
            <w:r w:rsidRPr="004938A0">
              <w:rPr>
                <w:sz w:val="8"/>
                <w:szCs w:val="8"/>
                <w:lang w:val="en-AU"/>
              </w:rPr>
              <w:t xml:space="preserve"> </w:t>
            </w:r>
            <w:r w:rsidRPr="00452673">
              <w:rPr>
                <w:sz w:val="16"/>
                <w:lang w:val="en-AU"/>
              </w:rPr>
              <w:t>is a</w:t>
            </w:r>
            <w:r>
              <w:rPr>
                <w:sz w:val="16"/>
                <w:lang w:val="en-AU"/>
              </w:rPr>
              <w:t>ble to make meaning of the text</w:t>
            </w:r>
          </w:p>
          <w:p w:rsidR="00CA6D36" w:rsidRDefault="00CA6D36" w:rsidP="00EA1CD8">
            <w:pPr>
              <w:pStyle w:val="ScheduleBullet"/>
              <w:numPr>
                <w:ilvl w:val="0"/>
                <w:numId w:val="0"/>
              </w:numPr>
              <w:snapToGrid w:val="0"/>
              <w:spacing w:before="0" w:after="0"/>
              <w:rPr>
                <w:sz w:val="16"/>
                <w:lang w:val="en-AU"/>
              </w:rPr>
            </w:pPr>
          </w:p>
          <w:p w:rsidR="00CA6D36" w:rsidRDefault="00CA6D36" w:rsidP="00EA1CD8">
            <w:pPr>
              <w:pStyle w:val="ScheduleBullet"/>
              <w:numPr>
                <w:ilvl w:val="0"/>
                <w:numId w:val="0"/>
              </w:numPr>
              <w:snapToGrid w:val="0"/>
              <w:spacing w:before="0" w:after="0"/>
              <w:rPr>
                <w:sz w:val="16"/>
                <w:lang w:val="en-AU"/>
              </w:rPr>
            </w:pPr>
          </w:p>
          <w:p w:rsidR="00CA6D36" w:rsidRDefault="00CA6D36" w:rsidP="00EA1CD8">
            <w:pPr>
              <w:pStyle w:val="ScheduleBullet"/>
              <w:numPr>
                <w:ilvl w:val="0"/>
                <w:numId w:val="0"/>
              </w:numPr>
              <w:spacing w:before="0" w:after="0"/>
              <w:rPr>
                <w:sz w:val="16"/>
                <w:lang w:val="en-AU"/>
              </w:rPr>
            </w:pPr>
          </w:p>
          <w:p w:rsidR="00CA6D36" w:rsidRPr="00452673" w:rsidRDefault="00CA6D36" w:rsidP="00EA1CD8">
            <w:pPr>
              <w:pStyle w:val="ScheduleBullet"/>
              <w:numPr>
                <w:ilvl w:val="0"/>
                <w:numId w:val="0"/>
              </w:numPr>
              <w:spacing w:before="0" w:after="0"/>
              <w:rPr>
                <w:sz w:val="16"/>
                <w:lang w:val="en-AU"/>
              </w:rPr>
            </w:pPr>
            <w:r>
              <w:rPr>
                <w:sz w:val="16"/>
                <w:lang w:val="en-AU"/>
              </w:rPr>
              <w:t xml:space="preserve">Has lexical information largely correct and has understood the gist of the text without being able to develop explanatory answers – </w:t>
            </w:r>
            <w:r>
              <w:rPr>
                <w:i/>
                <w:sz w:val="16"/>
                <w:lang w:val="en-AU"/>
              </w:rPr>
              <w:t>demonstrates understanding</w:t>
            </w:r>
          </w:p>
        </w:tc>
        <w:tc>
          <w:tcPr>
            <w:tcW w:w="3906" w:type="dxa"/>
            <w:gridSpan w:val="2"/>
            <w:shd w:val="clear" w:color="auto" w:fill="auto"/>
          </w:tcPr>
          <w:p w:rsidR="00CA6D36" w:rsidRDefault="00CA6D36" w:rsidP="00EA1CD8">
            <w:pPr>
              <w:pStyle w:val="ScheduleBullet"/>
              <w:numPr>
                <w:ilvl w:val="0"/>
                <w:numId w:val="0"/>
              </w:numPr>
              <w:spacing w:before="40" w:after="0"/>
              <w:rPr>
                <w:rFonts w:cs="Arial"/>
                <w:sz w:val="16"/>
                <w:szCs w:val="20"/>
              </w:rPr>
            </w:pPr>
            <w:r>
              <w:rPr>
                <w:rFonts w:cs="Arial"/>
                <w:sz w:val="16"/>
                <w:szCs w:val="20"/>
              </w:rPr>
              <w:t>Selects relevant information, ideas, and opinions from the text and communicates them unambiguously</w:t>
            </w:r>
          </w:p>
          <w:p w:rsidR="00CA6D36" w:rsidRDefault="00CA6D36" w:rsidP="00EA1CD8">
            <w:pPr>
              <w:pStyle w:val="ScheduleBullet"/>
              <w:numPr>
                <w:ilvl w:val="0"/>
                <w:numId w:val="0"/>
              </w:numPr>
              <w:spacing w:before="0" w:after="0"/>
              <w:rPr>
                <w:rFonts w:cs="Arial"/>
                <w:sz w:val="16"/>
                <w:szCs w:val="20"/>
              </w:rPr>
            </w:pPr>
          </w:p>
          <w:p w:rsidR="00CA6D36" w:rsidRDefault="00CA6D36" w:rsidP="00EA1CD8">
            <w:pPr>
              <w:pStyle w:val="ScheduleBullet"/>
              <w:numPr>
                <w:ilvl w:val="0"/>
                <w:numId w:val="0"/>
              </w:numPr>
              <w:spacing w:before="0" w:after="0"/>
              <w:rPr>
                <w:rFonts w:cs="Arial"/>
                <w:sz w:val="16"/>
                <w:szCs w:val="20"/>
              </w:rPr>
            </w:pPr>
          </w:p>
          <w:p w:rsidR="00CA6D36" w:rsidRPr="00452673" w:rsidRDefault="00CA6D36" w:rsidP="00EA1CD8">
            <w:pPr>
              <w:pStyle w:val="ScheduleBullet"/>
              <w:numPr>
                <w:ilvl w:val="0"/>
                <w:numId w:val="0"/>
              </w:numPr>
              <w:spacing w:before="0" w:after="0"/>
              <w:rPr>
                <w:rFonts w:cs="Arial"/>
                <w:sz w:val="16"/>
                <w:szCs w:val="20"/>
              </w:rPr>
            </w:pPr>
            <w:r>
              <w:rPr>
                <w:rFonts w:cs="Arial"/>
                <w:sz w:val="16"/>
                <w:szCs w:val="20"/>
              </w:rPr>
              <w:t xml:space="preserve">Has developed an explanatory answer without indicating a grasp of fine detail and nuance – </w:t>
            </w:r>
            <w:r w:rsidRPr="009B3DFD">
              <w:rPr>
                <w:rFonts w:cs="Arial"/>
                <w:i/>
                <w:sz w:val="16"/>
                <w:szCs w:val="20"/>
              </w:rPr>
              <w:t>demonstrates clear understanding</w:t>
            </w:r>
          </w:p>
        </w:tc>
        <w:tc>
          <w:tcPr>
            <w:tcW w:w="3907" w:type="dxa"/>
            <w:gridSpan w:val="2"/>
            <w:shd w:val="clear" w:color="auto" w:fill="auto"/>
          </w:tcPr>
          <w:p w:rsidR="00CA6D36" w:rsidRDefault="00CA6D36" w:rsidP="00EA1CD8">
            <w:pPr>
              <w:pStyle w:val="ScheduleBullet"/>
              <w:numPr>
                <w:ilvl w:val="0"/>
                <w:numId w:val="0"/>
              </w:numPr>
              <w:spacing w:before="40" w:after="0"/>
              <w:rPr>
                <w:rFonts w:cs="Arial"/>
                <w:sz w:val="16"/>
                <w:szCs w:val="20"/>
              </w:rPr>
            </w:pPr>
            <w:r>
              <w:rPr>
                <w:rFonts w:cs="Arial"/>
                <w:sz w:val="16"/>
                <w:szCs w:val="20"/>
              </w:rPr>
              <w:t>Selects and expands on with supporting detail relevant information, ideas, and opinions from the text and shows understanding of the implied meanings or conclusions within the text.</w:t>
            </w:r>
          </w:p>
          <w:p w:rsidR="00CA6D36" w:rsidRDefault="00CA6D36" w:rsidP="00EA1CD8">
            <w:pPr>
              <w:pStyle w:val="ScheduleBullet"/>
              <w:numPr>
                <w:ilvl w:val="0"/>
                <w:numId w:val="0"/>
              </w:numPr>
              <w:spacing w:before="0" w:after="0"/>
              <w:rPr>
                <w:rFonts w:cs="Arial"/>
                <w:sz w:val="16"/>
                <w:szCs w:val="20"/>
              </w:rPr>
            </w:pPr>
          </w:p>
          <w:p w:rsidR="00CA6D36" w:rsidRPr="00A82AA2" w:rsidRDefault="00CA6D36" w:rsidP="00EA1CD8">
            <w:pPr>
              <w:pStyle w:val="ScheduleBullet"/>
              <w:numPr>
                <w:ilvl w:val="0"/>
                <w:numId w:val="0"/>
              </w:numPr>
              <w:spacing w:before="0" w:after="0"/>
              <w:rPr>
                <w:rFonts w:cs="Arial"/>
                <w:sz w:val="16"/>
                <w:szCs w:val="20"/>
              </w:rPr>
            </w:pPr>
            <w:r>
              <w:rPr>
                <w:rFonts w:cs="Arial"/>
                <w:sz w:val="16"/>
                <w:szCs w:val="20"/>
              </w:rPr>
              <w:t xml:space="preserve">Has developed an answer which shows understanding of nuance and meanings not necessarily stated obviously in the text – </w:t>
            </w:r>
            <w:r w:rsidRPr="00A82AA2">
              <w:rPr>
                <w:rFonts w:cs="Arial"/>
                <w:i/>
                <w:sz w:val="16"/>
                <w:szCs w:val="20"/>
              </w:rPr>
              <w:t>demonstrates thorough understanding</w:t>
            </w:r>
          </w:p>
        </w:tc>
      </w:tr>
      <w:tr w:rsidR="00CA6D36" w:rsidRPr="002118BD" w:rsidTr="00EA1CD8">
        <w:tc>
          <w:tcPr>
            <w:tcW w:w="15626" w:type="dxa"/>
            <w:gridSpan w:val="8"/>
            <w:shd w:val="clear" w:color="auto" w:fill="D9D9D9"/>
            <w:vAlign w:val="center"/>
          </w:tcPr>
          <w:p w:rsidR="00CA6D36" w:rsidRPr="002118BD" w:rsidRDefault="00CA6D36" w:rsidP="00EA1CD8">
            <w:pPr>
              <w:pStyle w:val="ScheduleBullet"/>
              <w:numPr>
                <w:ilvl w:val="0"/>
                <w:numId w:val="0"/>
              </w:numPr>
              <w:rPr>
                <w:rFonts w:cs="Arial"/>
                <w:b/>
                <w:sz w:val="18"/>
                <w:szCs w:val="18"/>
              </w:rPr>
            </w:pPr>
            <w:r w:rsidRPr="002118BD">
              <w:rPr>
                <w:rFonts w:cs="Arial"/>
                <w:b/>
                <w:sz w:val="18"/>
                <w:szCs w:val="18"/>
              </w:rPr>
              <w:t>Grade Score Descriptors</w:t>
            </w:r>
          </w:p>
        </w:tc>
      </w:tr>
      <w:tr w:rsidR="00CA6D36" w:rsidTr="00EA1CD8">
        <w:trPr>
          <w:trHeight w:val="1153"/>
        </w:trPr>
        <w:tc>
          <w:tcPr>
            <w:tcW w:w="1953" w:type="dxa"/>
            <w:tcBorders>
              <w:bottom w:val="single" w:sz="4" w:space="0" w:color="auto"/>
            </w:tcBorders>
            <w:shd w:val="clear" w:color="auto" w:fill="auto"/>
          </w:tcPr>
          <w:p w:rsidR="00CA6D36" w:rsidRPr="00480147" w:rsidRDefault="00CA6D36" w:rsidP="00EA1CD8">
            <w:pPr>
              <w:pStyle w:val="ScheduleBullet"/>
              <w:numPr>
                <w:ilvl w:val="0"/>
                <w:numId w:val="0"/>
              </w:numPr>
              <w:snapToGrid w:val="0"/>
              <w:spacing w:before="40" w:after="0"/>
              <w:rPr>
                <w:rFonts w:cs="Arial"/>
                <w:b/>
                <w:sz w:val="16"/>
                <w:szCs w:val="20"/>
              </w:rPr>
            </w:pPr>
            <w:r w:rsidRPr="00480147">
              <w:rPr>
                <w:rFonts w:cs="Arial"/>
                <w:b/>
                <w:sz w:val="16"/>
                <w:szCs w:val="20"/>
              </w:rPr>
              <w:t>N1</w:t>
            </w:r>
          </w:p>
          <w:p w:rsidR="00CA6D36" w:rsidRPr="00DE4864" w:rsidRDefault="00CA6D36" w:rsidP="00EA1CD8">
            <w:pPr>
              <w:pStyle w:val="ScheduleBullet"/>
              <w:numPr>
                <w:ilvl w:val="0"/>
                <w:numId w:val="0"/>
              </w:numPr>
              <w:snapToGrid w:val="0"/>
              <w:spacing w:before="40" w:after="0"/>
              <w:rPr>
                <w:sz w:val="16"/>
                <w:lang w:val="en-AU"/>
              </w:rPr>
            </w:pPr>
            <w:r>
              <w:rPr>
                <w:rFonts w:cs="Arial"/>
                <w:sz w:val="16"/>
                <w:szCs w:val="20"/>
              </w:rPr>
              <w:t>Very little valid information</w:t>
            </w:r>
          </w:p>
        </w:tc>
        <w:tc>
          <w:tcPr>
            <w:tcW w:w="1953" w:type="dxa"/>
            <w:tcBorders>
              <w:bottom w:val="single" w:sz="4" w:space="0" w:color="auto"/>
            </w:tcBorders>
            <w:shd w:val="clear" w:color="auto" w:fill="auto"/>
          </w:tcPr>
          <w:p w:rsidR="00CA6D36" w:rsidRDefault="00CA6D36" w:rsidP="00EA1CD8">
            <w:pPr>
              <w:pStyle w:val="ScheduleBullet"/>
              <w:numPr>
                <w:ilvl w:val="0"/>
                <w:numId w:val="0"/>
              </w:numPr>
              <w:snapToGrid w:val="0"/>
              <w:spacing w:before="40" w:after="0"/>
              <w:rPr>
                <w:b/>
                <w:sz w:val="16"/>
                <w:lang w:val="en-AU"/>
              </w:rPr>
            </w:pPr>
            <w:r>
              <w:rPr>
                <w:b/>
                <w:sz w:val="16"/>
                <w:lang w:val="en-AU"/>
              </w:rPr>
              <w:t>N2</w:t>
            </w:r>
          </w:p>
          <w:p w:rsidR="00CA6D36" w:rsidRPr="00DE4864" w:rsidRDefault="00CA6D36" w:rsidP="00EA1CD8">
            <w:pPr>
              <w:pStyle w:val="ScheduleBullet"/>
              <w:numPr>
                <w:ilvl w:val="0"/>
                <w:numId w:val="0"/>
              </w:numPr>
              <w:snapToGrid w:val="0"/>
              <w:spacing w:before="40" w:after="0"/>
              <w:rPr>
                <w:b/>
                <w:sz w:val="16"/>
                <w:lang w:val="en-AU"/>
              </w:rPr>
            </w:pPr>
            <w:r>
              <w:rPr>
                <w:rFonts w:cs="Arial"/>
                <w:sz w:val="16"/>
                <w:szCs w:val="20"/>
              </w:rPr>
              <w:t>Little valid information</w:t>
            </w:r>
          </w:p>
        </w:tc>
        <w:tc>
          <w:tcPr>
            <w:tcW w:w="1953" w:type="dxa"/>
            <w:tcBorders>
              <w:bottom w:val="single" w:sz="4" w:space="0" w:color="auto"/>
            </w:tcBorders>
            <w:shd w:val="clear" w:color="auto" w:fill="auto"/>
          </w:tcPr>
          <w:p w:rsidR="00CA6D36" w:rsidRDefault="00CA6D36" w:rsidP="00EA1CD8">
            <w:pPr>
              <w:pStyle w:val="ScheduleBullet"/>
              <w:numPr>
                <w:ilvl w:val="0"/>
                <w:numId w:val="0"/>
              </w:numPr>
              <w:snapToGrid w:val="0"/>
              <w:spacing w:before="40" w:after="0"/>
              <w:rPr>
                <w:rFonts w:cs="Arial"/>
                <w:b/>
                <w:sz w:val="16"/>
                <w:szCs w:val="20"/>
              </w:rPr>
            </w:pPr>
            <w:r w:rsidRPr="00480147">
              <w:rPr>
                <w:rFonts w:cs="Arial"/>
                <w:b/>
                <w:sz w:val="16"/>
                <w:szCs w:val="20"/>
              </w:rPr>
              <w:t>A3</w:t>
            </w:r>
          </w:p>
          <w:p w:rsidR="00CA6D36" w:rsidRPr="00480147" w:rsidRDefault="00CA6D36" w:rsidP="00EA1CD8">
            <w:pPr>
              <w:pStyle w:val="ScheduleBullet"/>
              <w:numPr>
                <w:ilvl w:val="0"/>
                <w:numId w:val="0"/>
              </w:numPr>
              <w:snapToGrid w:val="0"/>
              <w:spacing w:before="40" w:after="0"/>
              <w:rPr>
                <w:rFonts w:cs="Arial"/>
                <w:b/>
                <w:sz w:val="16"/>
                <w:szCs w:val="20"/>
              </w:rPr>
            </w:pPr>
            <w:r>
              <w:rPr>
                <w:rFonts w:cs="Arial"/>
                <w:sz w:val="16"/>
                <w:szCs w:val="20"/>
              </w:rPr>
              <w:t>Some valid information</w:t>
            </w:r>
          </w:p>
        </w:tc>
        <w:tc>
          <w:tcPr>
            <w:tcW w:w="1954" w:type="dxa"/>
            <w:tcBorders>
              <w:bottom w:val="single" w:sz="4" w:space="0" w:color="auto"/>
            </w:tcBorders>
            <w:shd w:val="clear" w:color="auto" w:fill="auto"/>
          </w:tcPr>
          <w:p w:rsidR="00CA6D36" w:rsidRDefault="00CA6D36" w:rsidP="00EA1CD8">
            <w:pPr>
              <w:pStyle w:val="ScheduleBullet"/>
              <w:numPr>
                <w:ilvl w:val="0"/>
                <w:numId w:val="0"/>
              </w:numPr>
              <w:snapToGrid w:val="0"/>
              <w:spacing w:before="40" w:after="0"/>
              <w:rPr>
                <w:b/>
                <w:sz w:val="16"/>
                <w:lang w:val="en-AU"/>
              </w:rPr>
            </w:pPr>
            <w:r>
              <w:rPr>
                <w:b/>
                <w:sz w:val="16"/>
                <w:lang w:val="en-AU"/>
              </w:rPr>
              <w:t>A4</w:t>
            </w:r>
          </w:p>
          <w:p w:rsidR="00CA6D36" w:rsidRPr="00DE4864" w:rsidRDefault="00CA6D36" w:rsidP="00EA1CD8">
            <w:pPr>
              <w:pStyle w:val="ScheduleBullet"/>
              <w:numPr>
                <w:ilvl w:val="0"/>
                <w:numId w:val="0"/>
              </w:numPr>
              <w:snapToGrid w:val="0"/>
              <w:spacing w:before="40" w:after="0"/>
              <w:rPr>
                <w:b/>
                <w:sz w:val="16"/>
                <w:lang w:val="en-AU"/>
              </w:rPr>
            </w:pPr>
            <w:r>
              <w:rPr>
                <w:rFonts w:cs="Arial"/>
                <w:sz w:val="16"/>
                <w:szCs w:val="20"/>
              </w:rPr>
              <w:t>A range of</w:t>
            </w:r>
            <w:r w:rsidRPr="00DE4864">
              <w:rPr>
                <w:rFonts w:cs="Arial"/>
                <w:sz w:val="16"/>
                <w:szCs w:val="20"/>
              </w:rPr>
              <w:t xml:space="preserve"> </w:t>
            </w:r>
            <w:r>
              <w:rPr>
                <w:rFonts w:cs="Arial"/>
                <w:sz w:val="16"/>
                <w:szCs w:val="20"/>
              </w:rPr>
              <w:t xml:space="preserve">valid information </w:t>
            </w:r>
          </w:p>
        </w:tc>
        <w:tc>
          <w:tcPr>
            <w:tcW w:w="1953" w:type="dxa"/>
            <w:tcBorders>
              <w:bottom w:val="single" w:sz="4" w:space="0" w:color="auto"/>
            </w:tcBorders>
            <w:shd w:val="clear" w:color="auto" w:fill="auto"/>
          </w:tcPr>
          <w:p w:rsidR="00CA6D36" w:rsidRPr="00480147" w:rsidRDefault="00CA6D36" w:rsidP="00EA1CD8">
            <w:pPr>
              <w:pStyle w:val="ScheduleBullet"/>
              <w:numPr>
                <w:ilvl w:val="0"/>
                <w:numId w:val="0"/>
              </w:numPr>
              <w:spacing w:before="40" w:after="0"/>
              <w:rPr>
                <w:rFonts w:cs="Arial"/>
                <w:b/>
                <w:sz w:val="16"/>
                <w:szCs w:val="20"/>
              </w:rPr>
            </w:pPr>
            <w:r w:rsidRPr="00480147">
              <w:rPr>
                <w:rFonts w:cs="Arial"/>
                <w:b/>
                <w:sz w:val="16"/>
                <w:szCs w:val="20"/>
              </w:rPr>
              <w:t>M5</w:t>
            </w:r>
          </w:p>
          <w:p w:rsidR="00CA6D36" w:rsidRPr="00022A9C" w:rsidRDefault="00CA6D36" w:rsidP="00EA1CD8">
            <w:pPr>
              <w:pStyle w:val="ScheduleBullet"/>
              <w:numPr>
                <w:ilvl w:val="0"/>
                <w:numId w:val="0"/>
              </w:numPr>
              <w:spacing w:before="40" w:after="0"/>
              <w:rPr>
                <w:rFonts w:cs="Arial"/>
                <w:sz w:val="16"/>
                <w:szCs w:val="20"/>
              </w:rPr>
            </w:pPr>
            <w:r>
              <w:rPr>
                <w:rFonts w:cs="Arial"/>
                <w:sz w:val="16"/>
                <w:szCs w:val="20"/>
              </w:rPr>
              <w:t>Explanation supported by information from the text</w:t>
            </w:r>
          </w:p>
        </w:tc>
        <w:tc>
          <w:tcPr>
            <w:tcW w:w="1953" w:type="dxa"/>
            <w:tcBorders>
              <w:bottom w:val="single" w:sz="4" w:space="0" w:color="auto"/>
            </w:tcBorders>
            <w:shd w:val="clear" w:color="auto" w:fill="auto"/>
          </w:tcPr>
          <w:p w:rsidR="00CA6D36" w:rsidRPr="00480147" w:rsidRDefault="00CA6D36" w:rsidP="00EA1CD8">
            <w:pPr>
              <w:pStyle w:val="ScheduleBullet"/>
              <w:numPr>
                <w:ilvl w:val="0"/>
                <w:numId w:val="0"/>
              </w:numPr>
              <w:spacing w:before="40" w:after="0"/>
              <w:rPr>
                <w:rFonts w:cs="Arial"/>
                <w:b/>
                <w:sz w:val="16"/>
                <w:szCs w:val="20"/>
              </w:rPr>
            </w:pPr>
            <w:r w:rsidRPr="00480147">
              <w:rPr>
                <w:rFonts w:cs="Arial"/>
                <w:b/>
                <w:sz w:val="16"/>
                <w:szCs w:val="20"/>
              </w:rPr>
              <w:t>M6</w:t>
            </w:r>
          </w:p>
          <w:p w:rsidR="00CA6D36" w:rsidRPr="00022A9C" w:rsidRDefault="00CA6D36" w:rsidP="00EA1CD8">
            <w:pPr>
              <w:pStyle w:val="ScheduleBullet"/>
              <w:numPr>
                <w:ilvl w:val="0"/>
                <w:numId w:val="0"/>
              </w:numPr>
              <w:spacing w:before="40" w:after="0"/>
              <w:rPr>
                <w:rFonts w:cs="Arial"/>
                <w:sz w:val="16"/>
                <w:szCs w:val="20"/>
              </w:rPr>
            </w:pPr>
            <w:r w:rsidRPr="004938A0">
              <w:rPr>
                <w:rFonts w:cs="Arial"/>
                <w:sz w:val="16"/>
                <w:szCs w:val="20"/>
              </w:rPr>
              <w:t>Full</w:t>
            </w:r>
            <w:r w:rsidRPr="00641DEF">
              <w:rPr>
                <w:rFonts w:cs="Arial"/>
                <w:b/>
                <w:sz w:val="16"/>
                <w:szCs w:val="20"/>
              </w:rPr>
              <w:t xml:space="preserve"> </w:t>
            </w:r>
            <w:r w:rsidRPr="00641DEF">
              <w:rPr>
                <w:rFonts w:cs="Arial"/>
                <w:sz w:val="16"/>
                <w:szCs w:val="20"/>
              </w:rPr>
              <w:t>explanation supported by information from the text</w:t>
            </w:r>
          </w:p>
        </w:tc>
        <w:tc>
          <w:tcPr>
            <w:tcW w:w="1953" w:type="dxa"/>
            <w:tcBorders>
              <w:bottom w:val="single" w:sz="4" w:space="0" w:color="auto"/>
            </w:tcBorders>
            <w:shd w:val="clear" w:color="auto" w:fill="auto"/>
          </w:tcPr>
          <w:p w:rsidR="00CA6D36" w:rsidRPr="00480147" w:rsidRDefault="00CA6D36" w:rsidP="00EA1CD8">
            <w:pPr>
              <w:pStyle w:val="ScheduleBullet"/>
              <w:numPr>
                <w:ilvl w:val="0"/>
                <w:numId w:val="0"/>
              </w:numPr>
              <w:spacing w:before="40" w:after="0"/>
              <w:rPr>
                <w:rFonts w:cs="Arial"/>
                <w:b/>
                <w:sz w:val="16"/>
                <w:szCs w:val="20"/>
              </w:rPr>
            </w:pPr>
            <w:r w:rsidRPr="00480147">
              <w:rPr>
                <w:rFonts w:cs="Arial"/>
                <w:b/>
                <w:sz w:val="16"/>
                <w:szCs w:val="20"/>
              </w:rPr>
              <w:t>E7</w:t>
            </w:r>
          </w:p>
          <w:p w:rsidR="00CA6D36" w:rsidRPr="00BC2EE1" w:rsidRDefault="00CA6D36" w:rsidP="00EA1CD8">
            <w:pPr>
              <w:pStyle w:val="ScheduleBullet"/>
              <w:numPr>
                <w:ilvl w:val="0"/>
                <w:numId w:val="0"/>
              </w:numPr>
              <w:spacing w:before="40" w:after="0"/>
              <w:rPr>
                <w:rFonts w:cs="Arial"/>
                <w:sz w:val="16"/>
                <w:szCs w:val="20"/>
                <w:u w:val="single"/>
              </w:rPr>
            </w:pPr>
            <w:r>
              <w:rPr>
                <w:rFonts w:cs="Arial"/>
                <w:sz w:val="16"/>
                <w:szCs w:val="20"/>
              </w:rPr>
              <w:t xml:space="preserve">A </w:t>
            </w:r>
            <w:r w:rsidRPr="00641DEF">
              <w:rPr>
                <w:rFonts w:cs="Arial"/>
                <w:sz w:val="16"/>
                <w:szCs w:val="20"/>
              </w:rPr>
              <w:t xml:space="preserve"> </w:t>
            </w:r>
            <w:r>
              <w:rPr>
                <w:rFonts w:cs="Arial"/>
                <w:sz w:val="16"/>
                <w:szCs w:val="20"/>
              </w:rPr>
              <w:t>justified answer which is insightful and accurate</w:t>
            </w:r>
          </w:p>
        </w:tc>
        <w:tc>
          <w:tcPr>
            <w:tcW w:w="1954" w:type="dxa"/>
            <w:tcBorders>
              <w:bottom w:val="single" w:sz="4" w:space="0" w:color="auto"/>
            </w:tcBorders>
            <w:shd w:val="clear" w:color="auto" w:fill="auto"/>
          </w:tcPr>
          <w:p w:rsidR="00CA6D36" w:rsidRPr="00480147" w:rsidRDefault="00CA6D36" w:rsidP="00EA1CD8">
            <w:pPr>
              <w:pStyle w:val="ScheduleBullet"/>
              <w:numPr>
                <w:ilvl w:val="0"/>
                <w:numId w:val="0"/>
              </w:numPr>
              <w:spacing w:before="40" w:after="0"/>
              <w:rPr>
                <w:rFonts w:cs="Arial"/>
                <w:b/>
                <w:sz w:val="16"/>
                <w:szCs w:val="20"/>
              </w:rPr>
            </w:pPr>
            <w:r w:rsidRPr="00480147">
              <w:rPr>
                <w:rFonts w:cs="Arial"/>
                <w:b/>
                <w:sz w:val="16"/>
                <w:szCs w:val="20"/>
              </w:rPr>
              <w:t>E8</w:t>
            </w:r>
          </w:p>
          <w:p w:rsidR="00CA6D36" w:rsidRPr="00022A9C" w:rsidRDefault="00CA6D36" w:rsidP="00EA1CD8">
            <w:pPr>
              <w:pStyle w:val="ScheduleBullet"/>
              <w:numPr>
                <w:ilvl w:val="0"/>
                <w:numId w:val="0"/>
              </w:numPr>
              <w:spacing w:before="40" w:after="0"/>
              <w:rPr>
                <w:rFonts w:cs="Arial"/>
                <w:sz w:val="16"/>
                <w:szCs w:val="20"/>
              </w:rPr>
            </w:pPr>
            <w:r w:rsidRPr="00641DEF">
              <w:rPr>
                <w:rFonts w:cs="Arial"/>
                <w:sz w:val="16"/>
                <w:szCs w:val="20"/>
              </w:rPr>
              <w:t xml:space="preserve">A fully </w:t>
            </w:r>
            <w:r>
              <w:rPr>
                <w:rFonts w:cs="Arial"/>
                <w:sz w:val="16"/>
                <w:szCs w:val="20"/>
              </w:rPr>
              <w:t>justified answer which is insightful and accurate</w:t>
            </w:r>
          </w:p>
        </w:tc>
      </w:tr>
    </w:tbl>
    <w:p w:rsidR="00CA6D36" w:rsidRDefault="00CA6D36" w:rsidP="00CA6D36">
      <w:pPr>
        <w:rPr>
          <w:sz w:val="16"/>
          <w:szCs w:val="16"/>
        </w:rPr>
      </w:pPr>
    </w:p>
    <w:p w:rsidR="00CA6D36" w:rsidRDefault="00CA6D36" w:rsidP="00CA6D36">
      <w:pPr>
        <w:rPr>
          <w:sz w:val="16"/>
          <w:szCs w:val="16"/>
        </w:rPr>
      </w:pPr>
    </w:p>
    <w:p w:rsidR="00CA6D36" w:rsidRDefault="00CA6D36" w:rsidP="00CA6D36">
      <w:pPr>
        <w:rPr>
          <w:sz w:val="16"/>
          <w:szCs w:val="16"/>
        </w:rPr>
      </w:pPr>
    </w:p>
    <w:p w:rsidR="00CA6D36" w:rsidRDefault="00CA6D36" w:rsidP="00CA6D36">
      <w:pPr>
        <w:rPr>
          <w:sz w:val="16"/>
          <w:szCs w:val="16"/>
        </w:rPr>
      </w:pPr>
    </w:p>
    <w:p w:rsidR="00CA6D36" w:rsidRPr="0073758C" w:rsidRDefault="00CA6D36" w:rsidP="00CA6D36">
      <w:pPr>
        <w:rPr>
          <w:sz w:val="16"/>
          <w:szCs w:val="16"/>
        </w:rPr>
      </w:pPr>
    </w:p>
    <w:tbl>
      <w:tblPr>
        <w:tblW w:w="1562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5925"/>
        <w:gridCol w:w="9701"/>
      </w:tblGrid>
      <w:tr w:rsidR="00CA6D36" w:rsidRPr="0009334B" w:rsidTr="00EA1CD8">
        <w:trPr>
          <w:trHeight w:val="394"/>
        </w:trPr>
        <w:tc>
          <w:tcPr>
            <w:tcW w:w="5925" w:type="dxa"/>
            <w:shd w:val="clear" w:color="auto" w:fill="D9D9D9"/>
          </w:tcPr>
          <w:p w:rsidR="00CA6D36" w:rsidRPr="00D72440" w:rsidRDefault="00CA6D36" w:rsidP="00EA1CD8">
            <w:pPr>
              <w:pStyle w:val="ASBodyText"/>
              <w:suppressAutoHyphens w:val="0"/>
              <w:spacing w:before="40" w:after="0"/>
              <w:rPr>
                <w:b/>
                <w:i/>
                <w:sz w:val="16"/>
                <w:szCs w:val="16"/>
              </w:rPr>
            </w:pPr>
            <w:r>
              <w:rPr>
                <w:b/>
                <w:i/>
                <w:sz w:val="16"/>
                <w:szCs w:val="16"/>
              </w:rPr>
              <w:t>Specific evidence</w:t>
            </w:r>
          </w:p>
          <w:p w:rsidR="00CA6D36" w:rsidRPr="0009334B" w:rsidRDefault="00CA6D36" w:rsidP="00EA1CD8">
            <w:pPr>
              <w:pStyle w:val="ASBodyText"/>
              <w:suppressAutoHyphens w:val="0"/>
              <w:spacing w:before="40" w:after="0"/>
              <w:rPr>
                <w:i/>
                <w:sz w:val="16"/>
                <w:szCs w:val="16"/>
              </w:rPr>
            </w:pPr>
            <w:r>
              <w:rPr>
                <w:i/>
                <w:sz w:val="16"/>
                <w:szCs w:val="16"/>
              </w:rPr>
              <w:t xml:space="preserve">This is </w:t>
            </w:r>
            <w:r w:rsidRPr="00ED664C">
              <w:rPr>
                <w:i/>
                <w:sz w:val="16"/>
                <w:szCs w:val="16"/>
                <w:u w:val="single"/>
              </w:rPr>
              <w:t>not a complete list of all acceptable responses</w:t>
            </w:r>
            <w:r>
              <w:rPr>
                <w:i/>
                <w:sz w:val="16"/>
                <w:szCs w:val="16"/>
              </w:rPr>
              <w:t>, nor is it an indication of the exact wording required. Assessment judgements are based on the level of understanding shown rather than knowledge of individual lexical items.</w:t>
            </w:r>
          </w:p>
        </w:tc>
        <w:tc>
          <w:tcPr>
            <w:tcW w:w="9701" w:type="dxa"/>
            <w:shd w:val="clear" w:color="auto" w:fill="D9D9D9"/>
          </w:tcPr>
          <w:p w:rsidR="00CA6D36" w:rsidRDefault="00CA6D36" w:rsidP="00EA1CD8">
            <w:pPr>
              <w:pStyle w:val="ASBodyText"/>
              <w:suppressAutoHyphens w:val="0"/>
              <w:spacing w:before="40" w:after="0"/>
              <w:rPr>
                <w:b/>
                <w:i/>
                <w:sz w:val="16"/>
                <w:szCs w:val="16"/>
              </w:rPr>
            </w:pPr>
            <w:r>
              <w:rPr>
                <w:b/>
                <w:i/>
                <w:sz w:val="16"/>
                <w:szCs w:val="16"/>
              </w:rPr>
              <w:t>For e</w:t>
            </w:r>
            <w:r w:rsidRPr="00D72440">
              <w:rPr>
                <w:b/>
                <w:i/>
                <w:sz w:val="16"/>
                <w:szCs w:val="16"/>
              </w:rPr>
              <w:t>xample</w:t>
            </w:r>
          </w:p>
          <w:p w:rsidR="00CA6D36" w:rsidRPr="00D72440" w:rsidRDefault="00CA6D36" w:rsidP="00EA1CD8">
            <w:pPr>
              <w:pStyle w:val="ASBodyText"/>
              <w:suppressAutoHyphens w:val="0"/>
              <w:spacing w:before="40" w:after="0"/>
              <w:rPr>
                <w:b/>
                <w:sz w:val="16"/>
                <w:szCs w:val="16"/>
              </w:rPr>
            </w:pPr>
            <w:r>
              <w:rPr>
                <w:i/>
                <w:sz w:val="16"/>
                <w:szCs w:val="16"/>
              </w:rPr>
              <w:t xml:space="preserve">These examples are typical of candidates at the score indicated; however, they are </w:t>
            </w:r>
            <w:r w:rsidRPr="00ED664C">
              <w:rPr>
                <w:i/>
                <w:sz w:val="16"/>
                <w:szCs w:val="16"/>
                <w:u w:val="single"/>
              </w:rPr>
              <w:t>not full responses</w:t>
            </w:r>
            <w:r>
              <w:rPr>
                <w:i/>
                <w:sz w:val="16"/>
                <w:szCs w:val="16"/>
              </w:rPr>
              <w:t>, and are intended to be indicative rather than prescriptive.</w:t>
            </w:r>
          </w:p>
        </w:tc>
      </w:tr>
      <w:tr w:rsidR="00CA6D36" w:rsidRPr="0009334B" w:rsidTr="00EA1CD8">
        <w:trPr>
          <w:trHeight w:val="60"/>
        </w:trPr>
        <w:tc>
          <w:tcPr>
            <w:tcW w:w="5925" w:type="dxa"/>
            <w:vMerge w:val="restart"/>
          </w:tcPr>
          <w:p w:rsidR="00CA6D36" w:rsidRPr="005F17E2" w:rsidRDefault="00CA6D36" w:rsidP="00EA1CD8">
            <w:pPr>
              <w:pStyle w:val="ASBodyText"/>
              <w:suppressAutoHyphens w:val="0"/>
              <w:spacing w:before="40" w:after="0"/>
              <w:rPr>
                <w:i/>
                <w:sz w:val="16"/>
                <w:szCs w:val="16"/>
                <w:u w:val="single"/>
              </w:rPr>
            </w:pPr>
          </w:p>
          <w:tbl>
            <w:tblPr>
              <w:tblStyle w:val="TableGrid"/>
              <w:tblW w:w="0" w:type="auto"/>
              <w:tblLayout w:type="fixed"/>
              <w:tblLook w:val="04A0" w:firstRow="1" w:lastRow="0" w:firstColumn="1" w:lastColumn="0" w:noHBand="0" w:noVBand="1"/>
            </w:tblPr>
            <w:tblGrid>
              <w:gridCol w:w="1894"/>
              <w:gridCol w:w="1895"/>
              <w:gridCol w:w="1895"/>
            </w:tblGrid>
            <w:tr w:rsidR="00CA6D36" w:rsidTr="00EA1CD8">
              <w:tc>
                <w:tcPr>
                  <w:tcW w:w="1894" w:type="dxa"/>
                </w:tcPr>
                <w:p w:rsidR="00CA6D36" w:rsidRDefault="00CA6D36" w:rsidP="00EA1CD8">
                  <w:pPr>
                    <w:pStyle w:val="ASBodyText"/>
                    <w:suppressAutoHyphens w:val="0"/>
                    <w:spacing w:before="40" w:after="0"/>
                    <w:rPr>
                      <w:sz w:val="16"/>
                      <w:szCs w:val="16"/>
                    </w:rPr>
                  </w:pPr>
                  <w:r>
                    <w:rPr>
                      <w:sz w:val="16"/>
                      <w:szCs w:val="16"/>
                    </w:rPr>
                    <w:t>Pool with siblings – swimming comp at 9AM</w:t>
                  </w:r>
                </w:p>
              </w:tc>
              <w:tc>
                <w:tcPr>
                  <w:tcW w:w="1895" w:type="dxa"/>
                </w:tcPr>
                <w:p w:rsidR="00CA6D36" w:rsidRDefault="00CA6D36" w:rsidP="00EA1CD8">
                  <w:pPr>
                    <w:pStyle w:val="ASBodyText"/>
                    <w:suppressAutoHyphens w:val="0"/>
                    <w:spacing w:before="40" w:after="0"/>
                    <w:rPr>
                      <w:sz w:val="16"/>
                      <w:szCs w:val="16"/>
                    </w:rPr>
                  </w:pPr>
                  <w:r>
                    <w:rPr>
                      <w:sz w:val="16"/>
                      <w:szCs w:val="16"/>
                    </w:rPr>
                    <w:t>No plans</w:t>
                  </w:r>
                </w:p>
              </w:tc>
              <w:tc>
                <w:tcPr>
                  <w:tcW w:w="1895" w:type="dxa"/>
                  <w:shd w:val="clear" w:color="auto" w:fill="D9D9D9" w:themeFill="background1" w:themeFillShade="D9"/>
                </w:tcPr>
                <w:p w:rsidR="00CA6D36" w:rsidRDefault="00CA6D36" w:rsidP="00EA1CD8">
                  <w:pPr>
                    <w:pStyle w:val="ASBodyText"/>
                    <w:suppressAutoHyphens w:val="0"/>
                    <w:spacing w:before="40" w:after="0"/>
                    <w:rPr>
                      <w:sz w:val="16"/>
                      <w:szCs w:val="16"/>
                    </w:rPr>
                  </w:pPr>
                </w:p>
              </w:tc>
            </w:tr>
            <w:tr w:rsidR="00CA6D36" w:rsidTr="00EA1CD8">
              <w:tc>
                <w:tcPr>
                  <w:tcW w:w="1894" w:type="dxa"/>
                  <w:shd w:val="clear" w:color="auto" w:fill="D9D9D9" w:themeFill="background1" w:themeFillShade="D9"/>
                </w:tcPr>
                <w:p w:rsidR="00CA6D36" w:rsidRDefault="00CA6D36" w:rsidP="00EA1CD8">
                  <w:pPr>
                    <w:pStyle w:val="ASBodyText"/>
                    <w:suppressAutoHyphens w:val="0"/>
                    <w:spacing w:before="40" w:after="0"/>
                    <w:rPr>
                      <w:sz w:val="16"/>
                      <w:szCs w:val="16"/>
                    </w:rPr>
                  </w:pPr>
                </w:p>
              </w:tc>
              <w:tc>
                <w:tcPr>
                  <w:tcW w:w="1895" w:type="dxa"/>
                </w:tcPr>
                <w:p w:rsidR="00CA6D36" w:rsidRDefault="00CA6D36" w:rsidP="00EA1CD8">
                  <w:pPr>
                    <w:pStyle w:val="ASBodyText"/>
                    <w:suppressAutoHyphens w:val="0"/>
                    <w:spacing w:before="40" w:after="0"/>
                    <w:rPr>
                      <w:sz w:val="16"/>
                      <w:szCs w:val="16"/>
                    </w:rPr>
                  </w:pPr>
                  <w:r>
                    <w:rPr>
                      <w:sz w:val="16"/>
                      <w:szCs w:val="16"/>
                    </w:rPr>
                    <w:t>Shopping for a new school uniform</w:t>
                  </w:r>
                </w:p>
              </w:tc>
              <w:tc>
                <w:tcPr>
                  <w:tcW w:w="1895" w:type="dxa"/>
                </w:tcPr>
                <w:p w:rsidR="00CA6D36" w:rsidRDefault="00CA6D36" w:rsidP="00EA1CD8">
                  <w:pPr>
                    <w:pStyle w:val="ASBodyText"/>
                    <w:suppressAutoHyphens w:val="0"/>
                    <w:spacing w:before="40" w:after="0"/>
                    <w:rPr>
                      <w:sz w:val="16"/>
                      <w:szCs w:val="16"/>
                    </w:rPr>
                  </w:pPr>
                  <w:r>
                    <w:rPr>
                      <w:sz w:val="16"/>
                      <w:szCs w:val="16"/>
                    </w:rPr>
                    <w:t>Noemi’s birthday party</w:t>
                  </w:r>
                </w:p>
              </w:tc>
            </w:tr>
          </w:tbl>
          <w:p w:rsidR="00CA6D36" w:rsidRPr="008D287C" w:rsidRDefault="00CA6D36" w:rsidP="00CA6D36">
            <w:pPr>
              <w:pStyle w:val="ASBodyText"/>
              <w:numPr>
                <w:ilvl w:val="0"/>
                <w:numId w:val="2"/>
              </w:numPr>
              <w:suppressAutoHyphens w:val="0"/>
              <w:spacing w:before="40" w:after="0"/>
              <w:rPr>
                <w:sz w:val="16"/>
                <w:szCs w:val="16"/>
              </w:rPr>
            </w:pPr>
            <w:r>
              <w:rPr>
                <w:sz w:val="16"/>
                <w:szCs w:val="16"/>
              </w:rPr>
              <w:t xml:space="preserve">Needs money for presents so is going to </w:t>
            </w:r>
            <w:proofErr w:type="gramStart"/>
            <w:r>
              <w:rPr>
                <w:sz w:val="16"/>
                <w:szCs w:val="16"/>
              </w:rPr>
              <w:t>work  a</w:t>
            </w:r>
            <w:proofErr w:type="gramEnd"/>
            <w:r>
              <w:rPr>
                <w:sz w:val="16"/>
                <w:szCs w:val="16"/>
              </w:rPr>
              <w:t xml:space="preserve"> 6 hour day (9AM-3PM) in her uncle’s butchery. She has to do her homework afterwards but is looking forward to going dancing in the evenings. Is she busy? Yes but not so busy that she cannot enjoy herself after her day’s work.</w:t>
            </w:r>
          </w:p>
        </w:tc>
        <w:tc>
          <w:tcPr>
            <w:tcW w:w="9701" w:type="dxa"/>
          </w:tcPr>
          <w:p w:rsidR="00CA6D36" w:rsidRPr="0097771C" w:rsidRDefault="00CA6D36" w:rsidP="00EA1CD8">
            <w:pPr>
              <w:pStyle w:val="ASBodyText"/>
              <w:suppressAutoHyphens w:val="0"/>
              <w:spacing w:before="40" w:after="0"/>
              <w:rPr>
                <w:i/>
                <w:sz w:val="16"/>
                <w:szCs w:val="16"/>
              </w:rPr>
            </w:pPr>
            <w:r w:rsidRPr="0097771C">
              <w:rPr>
                <w:b/>
                <w:sz w:val="16"/>
                <w:szCs w:val="16"/>
              </w:rPr>
              <w:t>N1 –</w:t>
            </w:r>
            <w:r>
              <w:rPr>
                <w:b/>
                <w:sz w:val="16"/>
                <w:szCs w:val="16"/>
              </w:rPr>
              <w:t xml:space="preserve"> </w:t>
            </w:r>
            <w:r w:rsidRPr="00D55192">
              <w:rPr>
                <w:sz w:val="16"/>
                <w:szCs w:val="16"/>
              </w:rPr>
              <w:t xml:space="preserve">an </w:t>
            </w:r>
            <w:proofErr w:type="spellStart"/>
            <w:r w:rsidRPr="00D55192">
              <w:rPr>
                <w:sz w:val="16"/>
                <w:szCs w:val="16"/>
              </w:rPr>
              <w:t>unassociated</w:t>
            </w:r>
            <w:proofErr w:type="spellEnd"/>
            <w:r w:rsidRPr="00D55192">
              <w:rPr>
                <w:sz w:val="16"/>
                <w:szCs w:val="16"/>
              </w:rPr>
              <w:t xml:space="preserve"> word</w:t>
            </w:r>
          </w:p>
        </w:tc>
      </w:tr>
      <w:tr w:rsidR="00CA6D36" w:rsidRPr="0009334B" w:rsidTr="00EA1CD8">
        <w:trPr>
          <w:trHeight w:val="60"/>
        </w:trPr>
        <w:tc>
          <w:tcPr>
            <w:tcW w:w="5925" w:type="dxa"/>
            <w:vMerge/>
          </w:tcPr>
          <w:p w:rsidR="00CA6D36" w:rsidRPr="0009334B" w:rsidRDefault="00CA6D36" w:rsidP="00EA1CD8">
            <w:pPr>
              <w:pStyle w:val="ASBodyText"/>
              <w:suppressAutoHyphens w:val="0"/>
              <w:spacing w:before="40" w:after="0"/>
              <w:rPr>
                <w:i/>
                <w:sz w:val="16"/>
                <w:szCs w:val="16"/>
              </w:rPr>
            </w:pPr>
          </w:p>
        </w:tc>
        <w:tc>
          <w:tcPr>
            <w:tcW w:w="9701" w:type="dxa"/>
          </w:tcPr>
          <w:p w:rsidR="00CA6D36" w:rsidRPr="0097771C" w:rsidRDefault="00CA6D36" w:rsidP="00EA1CD8">
            <w:pPr>
              <w:pStyle w:val="ASBodyText"/>
              <w:suppressAutoHyphens w:val="0"/>
              <w:spacing w:before="40" w:after="0"/>
              <w:rPr>
                <w:b/>
                <w:sz w:val="16"/>
                <w:szCs w:val="16"/>
              </w:rPr>
            </w:pPr>
            <w:r w:rsidRPr="0097771C">
              <w:rPr>
                <w:b/>
                <w:sz w:val="16"/>
                <w:szCs w:val="16"/>
              </w:rPr>
              <w:t xml:space="preserve">N2 – </w:t>
            </w:r>
            <w:r w:rsidRPr="00D55192">
              <w:rPr>
                <w:sz w:val="16"/>
                <w:szCs w:val="16"/>
              </w:rPr>
              <w:t xml:space="preserve">some </w:t>
            </w:r>
            <w:proofErr w:type="spellStart"/>
            <w:r w:rsidRPr="00D55192">
              <w:rPr>
                <w:sz w:val="16"/>
                <w:szCs w:val="16"/>
              </w:rPr>
              <w:t>unassociated</w:t>
            </w:r>
            <w:proofErr w:type="spellEnd"/>
            <w:r w:rsidRPr="00D55192">
              <w:rPr>
                <w:sz w:val="16"/>
                <w:szCs w:val="16"/>
              </w:rPr>
              <w:t xml:space="preserve"> words</w:t>
            </w:r>
          </w:p>
        </w:tc>
      </w:tr>
      <w:tr w:rsidR="00CA6D36" w:rsidRPr="0009334B" w:rsidTr="00EA1CD8">
        <w:trPr>
          <w:trHeight w:val="60"/>
        </w:trPr>
        <w:tc>
          <w:tcPr>
            <w:tcW w:w="5925" w:type="dxa"/>
            <w:vMerge/>
          </w:tcPr>
          <w:p w:rsidR="00CA6D36" w:rsidRPr="0009334B" w:rsidRDefault="00CA6D36" w:rsidP="00EA1CD8">
            <w:pPr>
              <w:pStyle w:val="ASBodyText"/>
              <w:suppressAutoHyphens w:val="0"/>
              <w:spacing w:before="40" w:after="0"/>
              <w:rPr>
                <w:i/>
                <w:sz w:val="16"/>
                <w:szCs w:val="16"/>
              </w:rPr>
            </w:pPr>
          </w:p>
        </w:tc>
        <w:tc>
          <w:tcPr>
            <w:tcW w:w="9701" w:type="dxa"/>
          </w:tcPr>
          <w:p w:rsidR="00CA6D36" w:rsidRPr="0009334B" w:rsidRDefault="00CA6D36" w:rsidP="00EA1CD8">
            <w:pPr>
              <w:pStyle w:val="ASBodyText"/>
              <w:suppressAutoHyphens w:val="0"/>
              <w:spacing w:before="40" w:after="0"/>
              <w:rPr>
                <w:i/>
                <w:sz w:val="16"/>
                <w:szCs w:val="16"/>
              </w:rPr>
            </w:pPr>
            <w:r w:rsidRPr="0009334B">
              <w:rPr>
                <w:b/>
                <w:sz w:val="16"/>
                <w:szCs w:val="16"/>
              </w:rPr>
              <w:t>A3</w:t>
            </w:r>
            <w:r>
              <w:rPr>
                <w:b/>
                <w:sz w:val="16"/>
                <w:szCs w:val="16"/>
              </w:rPr>
              <w:t xml:space="preserve"> </w:t>
            </w:r>
            <w:r>
              <w:rPr>
                <w:sz w:val="16"/>
                <w:szCs w:val="16"/>
              </w:rPr>
              <w:t>–swimming, birthday party</w:t>
            </w:r>
          </w:p>
        </w:tc>
      </w:tr>
      <w:tr w:rsidR="00CA6D36" w:rsidRPr="0009334B" w:rsidTr="00EA1CD8">
        <w:trPr>
          <w:trHeight w:val="60"/>
        </w:trPr>
        <w:tc>
          <w:tcPr>
            <w:tcW w:w="5925" w:type="dxa"/>
            <w:vMerge/>
          </w:tcPr>
          <w:p w:rsidR="00CA6D36" w:rsidRPr="0009334B" w:rsidRDefault="00CA6D36" w:rsidP="00EA1CD8">
            <w:pPr>
              <w:pStyle w:val="ASBodyText"/>
              <w:suppressAutoHyphens w:val="0"/>
              <w:spacing w:before="40" w:after="0"/>
              <w:rPr>
                <w:i/>
                <w:sz w:val="16"/>
                <w:szCs w:val="16"/>
              </w:rPr>
            </w:pPr>
          </w:p>
        </w:tc>
        <w:tc>
          <w:tcPr>
            <w:tcW w:w="9701" w:type="dxa"/>
          </w:tcPr>
          <w:p w:rsidR="00CA6D36" w:rsidRPr="0009334B" w:rsidRDefault="00CA6D36" w:rsidP="00EA1CD8">
            <w:pPr>
              <w:pStyle w:val="ASBodyText"/>
              <w:suppressAutoHyphens w:val="0"/>
              <w:spacing w:before="40" w:after="0"/>
              <w:rPr>
                <w:i/>
                <w:sz w:val="16"/>
                <w:szCs w:val="16"/>
              </w:rPr>
            </w:pPr>
            <w:r w:rsidRPr="0009334B">
              <w:rPr>
                <w:b/>
                <w:sz w:val="16"/>
                <w:szCs w:val="16"/>
              </w:rPr>
              <w:t>A4</w:t>
            </w:r>
            <w:r>
              <w:rPr>
                <w:sz w:val="16"/>
                <w:szCs w:val="16"/>
              </w:rPr>
              <w:t xml:space="preserve"> – swimming, birthday party and shopping for a new uniform</w:t>
            </w:r>
          </w:p>
        </w:tc>
      </w:tr>
      <w:tr w:rsidR="00CA6D36" w:rsidRPr="0009334B" w:rsidTr="00EA1CD8">
        <w:trPr>
          <w:trHeight w:val="60"/>
        </w:trPr>
        <w:tc>
          <w:tcPr>
            <w:tcW w:w="5925" w:type="dxa"/>
            <w:vMerge/>
          </w:tcPr>
          <w:p w:rsidR="00CA6D36" w:rsidRPr="0009334B" w:rsidRDefault="00CA6D36" w:rsidP="00EA1CD8">
            <w:pPr>
              <w:pStyle w:val="ASBodyText"/>
              <w:suppressAutoHyphens w:val="0"/>
              <w:spacing w:before="40" w:after="0"/>
              <w:rPr>
                <w:i/>
                <w:sz w:val="16"/>
                <w:szCs w:val="16"/>
              </w:rPr>
            </w:pPr>
          </w:p>
        </w:tc>
        <w:tc>
          <w:tcPr>
            <w:tcW w:w="9701" w:type="dxa"/>
          </w:tcPr>
          <w:p w:rsidR="00CA6D36" w:rsidRPr="0009334B" w:rsidRDefault="00CA6D36" w:rsidP="00EA1CD8">
            <w:pPr>
              <w:pStyle w:val="ASBodyText"/>
              <w:suppressAutoHyphens w:val="0"/>
              <w:spacing w:before="40" w:after="0"/>
              <w:rPr>
                <w:i/>
                <w:sz w:val="16"/>
                <w:szCs w:val="16"/>
              </w:rPr>
            </w:pPr>
            <w:r w:rsidRPr="0009334B">
              <w:rPr>
                <w:b/>
                <w:sz w:val="16"/>
                <w:szCs w:val="16"/>
              </w:rPr>
              <w:t>M5</w:t>
            </w:r>
            <w:r>
              <w:rPr>
                <w:b/>
                <w:sz w:val="16"/>
                <w:szCs w:val="16"/>
              </w:rPr>
              <w:t xml:space="preserve"> </w:t>
            </w:r>
            <w:r>
              <w:rPr>
                <w:sz w:val="16"/>
                <w:szCs w:val="16"/>
              </w:rPr>
              <w:t xml:space="preserve">– The above and a description of what needs to be done on Wednesday </w:t>
            </w:r>
            <w:proofErr w:type="spellStart"/>
            <w:r>
              <w:rPr>
                <w:sz w:val="16"/>
                <w:szCs w:val="16"/>
              </w:rPr>
              <w:t>andThursday</w:t>
            </w:r>
            <w:proofErr w:type="spellEnd"/>
          </w:p>
        </w:tc>
      </w:tr>
      <w:tr w:rsidR="00CA6D36" w:rsidRPr="0009334B" w:rsidTr="00EA1CD8">
        <w:trPr>
          <w:trHeight w:val="60"/>
        </w:trPr>
        <w:tc>
          <w:tcPr>
            <w:tcW w:w="5925" w:type="dxa"/>
            <w:vMerge/>
          </w:tcPr>
          <w:p w:rsidR="00CA6D36" w:rsidRPr="0009334B" w:rsidRDefault="00CA6D36" w:rsidP="00EA1CD8">
            <w:pPr>
              <w:pStyle w:val="ASBodyText"/>
              <w:suppressAutoHyphens w:val="0"/>
              <w:spacing w:before="40" w:after="0"/>
              <w:rPr>
                <w:i/>
                <w:sz w:val="16"/>
                <w:szCs w:val="16"/>
              </w:rPr>
            </w:pPr>
          </w:p>
        </w:tc>
        <w:tc>
          <w:tcPr>
            <w:tcW w:w="9701" w:type="dxa"/>
          </w:tcPr>
          <w:p w:rsidR="00CA6D36" w:rsidRPr="0009334B" w:rsidRDefault="00CA6D36" w:rsidP="00EA1CD8">
            <w:pPr>
              <w:pStyle w:val="ASBodyText"/>
              <w:suppressAutoHyphens w:val="0"/>
              <w:spacing w:before="40" w:after="0"/>
              <w:rPr>
                <w:i/>
                <w:sz w:val="16"/>
                <w:szCs w:val="16"/>
              </w:rPr>
            </w:pPr>
            <w:r w:rsidRPr="0009334B">
              <w:rPr>
                <w:b/>
                <w:sz w:val="16"/>
                <w:szCs w:val="16"/>
              </w:rPr>
              <w:t>M6</w:t>
            </w:r>
            <w:r>
              <w:rPr>
                <w:b/>
                <w:sz w:val="16"/>
                <w:szCs w:val="16"/>
              </w:rPr>
              <w:t xml:space="preserve"> </w:t>
            </w:r>
            <w:r>
              <w:rPr>
                <w:sz w:val="16"/>
                <w:szCs w:val="16"/>
              </w:rPr>
              <w:t>–</w:t>
            </w:r>
            <w:r>
              <w:rPr>
                <w:b/>
                <w:sz w:val="16"/>
                <w:szCs w:val="16"/>
              </w:rPr>
              <w:t xml:space="preserve"> </w:t>
            </w:r>
            <w:r>
              <w:rPr>
                <w:sz w:val="16"/>
                <w:szCs w:val="16"/>
              </w:rPr>
              <w:t>The above and a full description of what needs to be done on Wednesday and Thursday</w:t>
            </w:r>
          </w:p>
        </w:tc>
      </w:tr>
      <w:tr w:rsidR="00CA6D36" w:rsidRPr="0009334B" w:rsidTr="00EA1CD8">
        <w:trPr>
          <w:trHeight w:val="60"/>
        </w:trPr>
        <w:tc>
          <w:tcPr>
            <w:tcW w:w="5925" w:type="dxa"/>
            <w:vMerge/>
          </w:tcPr>
          <w:p w:rsidR="00CA6D36" w:rsidRPr="0009334B" w:rsidRDefault="00CA6D36" w:rsidP="00EA1CD8">
            <w:pPr>
              <w:pStyle w:val="ASBodyText"/>
              <w:suppressAutoHyphens w:val="0"/>
              <w:spacing w:before="40" w:after="0"/>
              <w:rPr>
                <w:i/>
                <w:sz w:val="16"/>
                <w:szCs w:val="16"/>
              </w:rPr>
            </w:pPr>
          </w:p>
        </w:tc>
        <w:tc>
          <w:tcPr>
            <w:tcW w:w="9701" w:type="dxa"/>
          </w:tcPr>
          <w:p w:rsidR="00CA6D36" w:rsidRPr="0009334B" w:rsidRDefault="00CA6D36" w:rsidP="00EA1CD8">
            <w:pPr>
              <w:pStyle w:val="ASBodyText"/>
              <w:suppressAutoHyphens w:val="0"/>
              <w:spacing w:before="40" w:after="0"/>
              <w:rPr>
                <w:i/>
                <w:sz w:val="16"/>
                <w:szCs w:val="16"/>
              </w:rPr>
            </w:pPr>
            <w:r w:rsidRPr="0009334B">
              <w:rPr>
                <w:b/>
                <w:sz w:val="16"/>
                <w:szCs w:val="16"/>
              </w:rPr>
              <w:t>E7</w:t>
            </w:r>
            <w:r>
              <w:rPr>
                <w:b/>
                <w:sz w:val="16"/>
                <w:szCs w:val="16"/>
              </w:rPr>
              <w:t xml:space="preserve"> </w:t>
            </w:r>
            <w:r>
              <w:rPr>
                <w:sz w:val="16"/>
                <w:szCs w:val="16"/>
              </w:rPr>
              <w:t>–</w:t>
            </w:r>
            <w:r>
              <w:rPr>
                <w:b/>
                <w:sz w:val="16"/>
                <w:szCs w:val="16"/>
              </w:rPr>
              <w:t xml:space="preserve"> </w:t>
            </w:r>
            <w:r>
              <w:rPr>
                <w:sz w:val="16"/>
                <w:szCs w:val="16"/>
              </w:rPr>
              <w:t>Pool with siblings – swimming comp at 9AM; no plans for Tuesday morning but shopping for a new uniform in the afternoon; Noemi’s birthday party and a full description of what needs to be done on Wednesday and Thursday</w:t>
            </w:r>
          </w:p>
        </w:tc>
      </w:tr>
      <w:tr w:rsidR="00CA6D36" w:rsidRPr="0009334B" w:rsidTr="00EA1CD8">
        <w:trPr>
          <w:trHeight w:val="202"/>
        </w:trPr>
        <w:tc>
          <w:tcPr>
            <w:tcW w:w="5925" w:type="dxa"/>
            <w:vMerge/>
          </w:tcPr>
          <w:p w:rsidR="00CA6D36" w:rsidRPr="0009334B" w:rsidRDefault="00CA6D36" w:rsidP="00EA1CD8">
            <w:pPr>
              <w:pStyle w:val="ASBodyText"/>
              <w:suppressAutoHyphens w:val="0"/>
              <w:spacing w:before="40" w:after="0"/>
              <w:rPr>
                <w:i/>
                <w:sz w:val="16"/>
                <w:szCs w:val="16"/>
              </w:rPr>
            </w:pPr>
          </w:p>
        </w:tc>
        <w:tc>
          <w:tcPr>
            <w:tcW w:w="9701" w:type="dxa"/>
          </w:tcPr>
          <w:p w:rsidR="00CA6D36" w:rsidRPr="0009334B" w:rsidRDefault="00CA6D36" w:rsidP="00EA1CD8">
            <w:pPr>
              <w:pStyle w:val="ASBodyText"/>
              <w:suppressAutoHyphens w:val="0"/>
              <w:spacing w:before="40" w:after="0"/>
              <w:rPr>
                <w:i/>
                <w:sz w:val="16"/>
                <w:szCs w:val="16"/>
              </w:rPr>
            </w:pPr>
            <w:r w:rsidRPr="0009334B">
              <w:rPr>
                <w:b/>
                <w:sz w:val="16"/>
                <w:szCs w:val="16"/>
              </w:rPr>
              <w:t>E8</w:t>
            </w:r>
            <w:r>
              <w:rPr>
                <w:b/>
                <w:sz w:val="16"/>
                <w:szCs w:val="16"/>
              </w:rPr>
              <w:t xml:space="preserve"> </w:t>
            </w:r>
            <w:r>
              <w:rPr>
                <w:sz w:val="16"/>
                <w:szCs w:val="16"/>
              </w:rPr>
              <w:t>–</w:t>
            </w:r>
            <w:r>
              <w:rPr>
                <w:b/>
                <w:sz w:val="16"/>
                <w:szCs w:val="16"/>
              </w:rPr>
              <w:t xml:space="preserve"> </w:t>
            </w:r>
            <w:r>
              <w:rPr>
                <w:sz w:val="16"/>
                <w:szCs w:val="16"/>
              </w:rPr>
              <w:t>Pool with siblings – swimming comp at 9AM; no plans for Tuesday morning but shopping for a new uniform in the afternoon; Noemi’s birthday party and a full description of what needs to be done on Wednesday and Thursday, with an opinion backed up for E8</w:t>
            </w:r>
          </w:p>
        </w:tc>
      </w:tr>
    </w:tbl>
    <w:p w:rsidR="00CA6D36" w:rsidRPr="00802DF9" w:rsidRDefault="00CA6D36" w:rsidP="00CA6D36">
      <w:pPr>
        <w:pStyle w:val="ScheduleBullet"/>
        <w:numPr>
          <w:ilvl w:val="0"/>
          <w:numId w:val="0"/>
        </w:numPr>
        <w:snapToGrid w:val="0"/>
        <w:rPr>
          <w:rFonts w:cs="Arial"/>
          <w:sz w:val="16"/>
        </w:rPr>
      </w:pPr>
      <w:r w:rsidRPr="00802DF9">
        <w:rPr>
          <w:b/>
          <w:sz w:val="16"/>
        </w:rPr>
        <w:t xml:space="preserve">N </w:t>
      </w:r>
      <w:r w:rsidRPr="00802DF9">
        <w:rPr>
          <w:rFonts w:cs="Arial"/>
          <w:b/>
          <w:sz w:val="16"/>
        </w:rPr>
        <w:t>Ø</w:t>
      </w:r>
      <w:r w:rsidRPr="00802DF9">
        <w:rPr>
          <w:rFonts w:cs="Arial"/>
          <w:b/>
          <w:sz w:val="16"/>
        </w:rPr>
        <w:tab/>
        <w:t xml:space="preserve"> </w:t>
      </w:r>
      <w:r w:rsidRPr="00802DF9">
        <w:rPr>
          <w:rFonts w:cs="Arial"/>
          <w:sz w:val="16"/>
        </w:rPr>
        <w:t xml:space="preserve">No response or </w:t>
      </w:r>
      <w:r>
        <w:rPr>
          <w:rFonts w:cs="Arial"/>
          <w:sz w:val="16"/>
        </w:rPr>
        <w:t xml:space="preserve">no </w:t>
      </w:r>
      <w:r w:rsidRPr="00802DF9">
        <w:rPr>
          <w:rFonts w:cs="Arial"/>
          <w:sz w:val="16"/>
        </w:rPr>
        <w:t>valid evidence</w:t>
      </w:r>
    </w:p>
    <w:p w:rsidR="00CA6D36" w:rsidRPr="00D55192" w:rsidRDefault="00CA6D36" w:rsidP="00CA6D36">
      <w:pPr>
        <w:spacing w:after="200" w:line="276" w:lineRule="auto"/>
        <w:rPr>
          <w:rFonts w:cs="Arial"/>
          <w:sz w:val="16"/>
        </w:rPr>
      </w:pPr>
      <w:r w:rsidRPr="00D55192">
        <w:rPr>
          <w:rFonts w:cs="Arial"/>
          <w:sz w:val="16"/>
        </w:rPr>
        <w:br w:type="page"/>
      </w:r>
    </w:p>
    <w:tbl>
      <w:tblPr>
        <w:tblW w:w="1562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1953"/>
        <w:gridCol w:w="1953"/>
        <w:gridCol w:w="1953"/>
        <w:gridCol w:w="1954"/>
        <w:gridCol w:w="1953"/>
        <w:gridCol w:w="1953"/>
        <w:gridCol w:w="1953"/>
        <w:gridCol w:w="1954"/>
      </w:tblGrid>
      <w:tr w:rsidR="00CA6D36" w:rsidRPr="004333D4" w:rsidTr="00EA1CD8">
        <w:trPr>
          <w:trHeight w:val="332"/>
        </w:trPr>
        <w:tc>
          <w:tcPr>
            <w:tcW w:w="15626" w:type="dxa"/>
            <w:gridSpan w:val="8"/>
            <w:shd w:val="clear" w:color="auto" w:fill="D9D9D9"/>
          </w:tcPr>
          <w:p w:rsidR="00CA6D36" w:rsidRPr="00B5507C" w:rsidRDefault="00CA6D36" w:rsidP="00EA1CD8">
            <w:pPr>
              <w:rPr>
                <w:rFonts w:eastAsia="Hiragino Mincho Pro W3" w:cs="Arial"/>
                <w:b/>
                <w:lang w:val="es-ES_tradnl"/>
              </w:rPr>
            </w:pPr>
            <w:r w:rsidRPr="00D55192">
              <w:rPr>
                <w:b/>
              </w:rPr>
              <w:lastRenderedPageBreak/>
              <w:t xml:space="preserve">Question Four: </w:t>
            </w:r>
            <w:proofErr w:type="spellStart"/>
            <w:r>
              <w:rPr>
                <w:b/>
              </w:rPr>
              <w:t>Karlos</w:t>
            </w:r>
            <w:proofErr w:type="spellEnd"/>
            <w:r>
              <w:rPr>
                <w:b/>
              </w:rPr>
              <w:t xml:space="preserve"> </w:t>
            </w:r>
            <w:proofErr w:type="spellStart"/>
            <w:r>
              <w:rPr>
                <w:b/>
              </w:rPr>
              <w:t>Arguiñano</w:t>
            </w:r>
            <w:proofErr w:type="spellEnd"/>
          </w:p>
        </w:tc>
      </w:tr>
      <w:tr w:rsidR="00CA6D36" w:rsidRPr="0054323D" w:rsidTr="00EA1CD8">
        <w:trPr>
          <w:trHeight w:val="332"/>
        </w:trPr>
        <w:tc>
          <w:tcPr>
            <w:tcW w:w="3906" w:type="dxa"/>
            <w:gridSpan w:val="2"/>
            <w:shd w:val="clear" w:color="auto" w:fill="D9D9D9"/>
          </w:tcPr>
          <w:p w:rsidR="00CA6D36" w:rsidRPr="00ED664C" w:rsidRDefault="00CA6D36" w:rsidP="00EA1CD8">
            <w:pPr>
              <w:jc w:val="center"/>
              <w:rPr>
                <w:b/>
                <w:sz w:val="18"/>
                <w:szCs w:val="18"/>
              </w:rPr>
            </w:pPr>
            <w:r w:rsidRPr="00ED664C">
              <w:rPr>
                <w:b/>
                <w:sz w:val="18"/>
                <w:szCs w:val="18"/>
              </w:rPr>
              <w:t>Not Achieved</w:t>
            </w:r>
          </w:p>
        </w:tc>
        <w:tc>
          <w:tcPr>
            <w:tcW w:w="3907" w:type="dxa"/>
            <w:gridSpan w:val="2"/>
            <w:shd w:val="clear" w:color="auto" w:fill="D9D9D9"/>
          </w:tcPr>
          <w:p w:rsidR="00CA6D36" w:rsidRPr="00ED664C" w:rsidRDefault="00CA6D36" w:rsidP="00EA1CD8">
            <w:pPr>
              <w:jc w:val="center"/>
              <w:rPr>
                <w:b/>
                <w:sz w:val="18"/>
                <w:szCs w:val="18"/>
              </w:rPr>
            </w:pPr>
            <w:r w:rsidRPr="00ED664C">
              <w:rPr>
                <w:b/>
                <w:sz w:val="18"/>
                <w:szCs w:val="18"/>
              </w:rPr>
              <w:t>Achie</w:t>
            </w:r>
            <w:r>
              <w:rPr>
                <w:b/>
                <w:sz w:val="18"/>
                <w:szCs w:val="18"/>
              </w:rPr>
              <w:t>ve</w:t>
            </w:r>
            <w:r w:rsidRPr="00ED664C">
              <w:rPr>
                <w:b/>
                <w:sz w:val="18"/>
                <w:szCs w:val="18"/>
              </w:rPr>
              <w:t>ment</w:t>
            </w:r>
          </w:p>
        </w:tc>
        <w:tc>
          <w:tcPr>
            <w:tcW w:w="3906" w:type="dxa"/>
            <w:gridSpan w:val="2"/>
            <w:shd w:val="clear" w:color="auto" w:fill="D9D9D9"/>
          </w:tcPr>
          <w:p w:rsidR="00CA6D36" w:rsidRPr="00ED664C" w:rsidRDefault="00CA6D36" w:rsidP="00EA1CD8">
            <w:pPr>
              <w:jc w:val="center"/>
              <w:rPr>
                <w:b/>
                <w:sz w:val="18"/>
                <w:szCs w:val="18"/>
              </w:rPr>
            </w:pPr>
            <w:r>
              <w:rPr>
                <w:b/>
                <w:sz w:val="18"/>
                <w:szCs w:val="18"/>
              </w:rPr>
              <w:t>Merit</w:t>
            </w:r>
          </w:p>
        </w:tc>
        <w:tc>
          <w:tcPr>
            <w:tcW w:w="3907" w:type="dxa"/>
            <w:gridSpan w:val="2"/>
            <w:shd w:val="clear" w:color="auto" w:fill="D9D9D9"/>
          </w:tcPr>
          <w:p w:rsidR="00CA6D36" w:rsidRPr="00ED664C" w:rsidRDefault="00CA6D36" w:rsidP="00EA1CD8">
            <w:pPr>
              <w:jc w:val="center"/>
              <w:rPr>
                <w:b/>
                <w:sz w:val="18"/>
                <w:szCs w:val="18"/>
              </w:rPr>
            </w:pPr>
            <w:r w:rsidRPr="00ED664C">
              <w:rPr>
                <w:b/>
                <w:sz w:val="18"/>
                <w:szCs w:val="18"/>
              </w:rPr>
              <w:t>Excellence</w:t>
            </w:r>
          </w:p>
        </w:tc>
      </w:tr>
      <w:tr w:rsidR="00CA6D36" w:rsidRPr="00452673" w:rsidTr="00EA1CD8">
        <w:tc>
          <w:tcPr>
            <w:tcW w:w="3906" w:type="dxa"/>
            <w:gridSpan w:val="2"/>
            <w:shd w:val="clear" w:color="auto" w:fill="auto"/>
          </w:tcPr>
          <w:p w:rsidR="00CA6D36" w:rsidRDefault="00CA6D36" w:rsidP="00EA1CD8">
            <w:pPr>
              <w:pStyle w:val="ScheduleBullet"/>
              <w:numPr>
                <w:ilvl w:val="0"/>
                <w:numId w:val="0"/>
              </w:numPr>
              <w:spacing w:before="40" w:after="0"/>
              <w:rPr>
                <w:sz w:val="16"/>
                <w:lang w:val="en-AU"/>
              </w:rPr>
            </w:pPr>
            <w:r w:rsidRPr="00452673">
              <w:rPr>
                <w:sz w:val="16"/>
                <w:lang w:val="en-AU"/>
              </w:rPr>
              <w:t xml:space="preserve">Shows </w:t>
            </w:r>
            <w:r>
              <w:rPr>
                <w:sz w:val="16"/>
                <w:lang w:val="en-AU"/>
              </w:rPr>
              <w:t xml:space="preserve">no or limited </w:t>
            </w:r>
            <w:r w:rsidRPr="00452673">
              <w:rPr>
                <w:sz w:val="16"/>
                <w:lang w:val="en-AU"/>
              </w:rPr>
              <w:t xml:space="preserve">understanding </w:t>
            </w:r>
            <w:r>
              <w:rPr>
                <w:sz w:val="16"/>
                <w:lang w:val="en-AU"/>
              </w:rPr>
              <w:t>of the text</w:t>
            </w:r>
          </w:p>
          <w:p w:rsidR="00CA6D36" w:rsidRDefault="00CA6D36" w:rsidP="00EA1CD8">
            <w:pPr>
              <w:pStyle w:val="ScheduleBullet"/>
              <w:numPr>
                <w:ilvl w:val="0"/>
                <w:numId w:val="0"/>
              </w:numPr>
              <w:snapToGrid w:val="0"/>
              <w:spacing w:before="0" w:after="0"/>
              <w:rPr>
                <w:sz w:val="16"/>
                <w:lang w:val="en-AU"/>
              </w:rPr>
            </w:pPr>
          </w:p>
          <w:p w:rsidR="00CA6D36" w:rsidRDefault="00CA6D36" w:rsidP="00EA1CD8">
            <w:pPr>
              <w:pStyle w:val="ScheduleBullet"/>
              <w:numPr>
                <w:ilvl w:val="0"/>
                <w:numId w:val="0"/>
              </w:numPr>
              <w:snapToGrid w:val="0"/>
              <w:spacing w:before="0" w:after="0"/>
              <w:rPr>
                <w:sz w:val="16"/>
                <w:lang w:val="en-AU"/>
              </w:rPr>
            </w:pPr>
          </w:p>
          <w:p w:rsidR="00CA6D36" w:rsidRDefault="00CA6D36" w:rsidP="00EA1CD8">
            <w:pPr>
              <w:pStyle w:val="ScheduleBullet"/>
              <w:numPr>
                <w:ilvl w:val="0"/>
                <w:numId w:val="0"/>
              </w:numPr>
              <w:snapToGrid w:val="0"/>
              <w:spacing w:before="0" w:after="0"/>
              <w:rPr>
                <w:sz w:val="16"/>
                <w:lang w:val="en-AU"/>
              </w:rPr>
            </w:pPr>
          </w:p>
          <w:p w:rsidR="00CA6D36" w:rsidRDefault="00CA6D36" w:rsidP="00EA1CD8">
            <w:pPr>
              <w:pStyle w:val="ScheduleBullet"/>
              <w:numPr>
                <w:ilvl w:val="0"/>
                <w:numId w:val="0"/>
              </w:numPr>
              <w:spacing w:before="0" w:after="0"/>
              <w:rPr>
                <w:sz w:val="16"/>
                <w:lang w:val="en-AU"/>
              </w:rPr>
            </w:pPr>
          </w:p>
          <w:p w:rsidR="00CA6D36" w:rsidRPr="00452673" w:rsidRDefault="00CA6D36" w:rsidP="00EA1CD8">
            <w:pPr>
              <w:pStyle w:val="ScheduleBullet"/>
              <w:numPr>
                <w:ilvl w:val="0"/>
                <w:numId w:val="0"/>
              </w:numPr>
              <w:spacing w:before="0" w:after="0"/>
              <w:rPr>
                <w:sz w:val="16"/>
                <w:lang w:val="en-AU"/>
              </w:rPr>
            </w:pPr>
            <w:r>
              <w:rPr>
                <w:sz w:val="16"/>
                <w:lang w:val="en-AU"/>
              </w:rPr>
              <w:t>Has some lexical information correct but has not understood the gist of the text or is logically inconsistent indicating misunderstanding of the gist of the text</w:t>
            </w:r>
          </w:p>
        </w:tc>
        <w:tc>
          <w:tcPr>
            <w:tcW w:w="3907" w:type="dxa"/>
            <w:gridSpan w:val="2"/>
            <w:shd w:val="clear" w:color="auto" w:fill="auto"/>
          </w:tcPr>
          <w:p w:rsidR="00CA6D36" w:rsidRDefault="00CA6D36" w:rsidP="00EA1CD8">
            <w:pPr>
              <w:pStyle w:val="ScheduleBullet"/>
              <w:numPr>
                <w:ilvl w:val="0"/>
                <w:numId w:val="0"/>
              </w:numPr>
              <w:spacing w:before="40" w:after="0"/>
              <w:rPr>
                <w:sz w:val="16"/>
                <w:lang w:val="en-AU"/>
              </w:rPr>
            </w:pPr>
            <w:r w:rsidRPr="00452673">
              <w:rPr>
                <w:sz w:val="16"/>
                <w:lang w:val="en-AU"/>
              </w:rPr>
              <w:t>Shows understanding</w:t>
            </w:r>
            <w:r w:rsidRPr="004938A0">
              <w:rPr>
                <w:sz w:val="8"/>
                <w:szCs w:val="8"/>
                <w:lang w:val="en-AU"/>
              </w:rPr>
              <w:t xml:space="preserve"> </w:t>
            </w:r>
            <w:r>
              <w:rPr>
                <w:sz w:val="16"/>
                <w:lang w:val="en-AU"/>
              </w:rPr>
              <w:t>/</w:t>
            </w:r>
            <w:r w:rsidRPr="004938A0">
              <w:rPr>
                <w:sz w:val="8"/>
                <w:szCs w:val="8"/>
                <w:lang w:val="en-AU"/>
              </w:rPr>
              <w:t xml:space="preserve"> </w:t>
            </w:r>
            <w:r w:rsidRPr="00452673">
              <w:rPr>
                <w:sz w:val="16"/>
                <w:lang w:val="en-AU"/>
              </w:rPr>
              <w:t>is a</w:t>
            </w:r>
            <w:r>
              <w:rPr>
                <w:sz w:val="16"/>
                <w:lang w:val="en-AU"/>
              </w:rPr>
              <w:t>ble to make meaning of the text</w:t>
            </w:r>
          </w:p>
          <w:p w:rsidR="00CA6D36" w:rsidRDefault="00CA6D36" w:rsidP="00EA1CD8">
            <w:pPr>
              <w:pStyle w:val="ScheduleBullet"/>
              <w:numPr>
                <w:ilvl w:val="0"/>
                <w:numId w:val="0"/>
              </w:numPr>
              <w:snapToGrid w:val="0"/>
              <w:spacing w:before="0" w:after="0"/>
              <w:rPr>
                <w:sz w:val="16"/>
                <w:lang w:val="en-AU"/>
              </w:rPr>
            </w:pPr>
          </w:p>
          <w:p w:rsidR="00CA6D36" w:rsidRDefault="00CA6D36" w:rsidP="00EA1CD8">
            <w:pPr>
              <w:pStyle w:val="ScheduleBullet"/>
              <w:numPr>
                <w:ilvl w:val="0"/>
                <w:numId w:val="0"/>
              </w:numPr>
              <w:snapToGrid w:val="0"/>
              <w:spacing w:before="0" w:after="0"/>
              <w:rPr>
                <w:sz w:val="16"/>
                <w:lang w:val="en-AU"/>
              </w:rPr>
            </w:pPr>
          </w:p>
          <w:p w:rsidR="00CA6D36" w:rsidRDefault="00CA6D36" w:rsidP="00EA1CD8">
            <w:pPr>
              <w:pStyle w:val="ScheduleBullet"/>
              <w:numPr>
                <w:ilvl w:val="0"/>
                <w:numId w:val="0"/>
              </w:numPr>
              <w:spacing w:before="0" w:after="0"/>
              <w:rPr>
                <w:sz w:val="16"/>
                <w:lang w:val="en-AU"/>
              </w:rPr>
            </w:pPr>
          </w:p>
          <w:p w:rsidR="00CA6D36" w:rsidRPr="00452673" w:rsidRDefault="00CA6D36" w:rsidP="00EA1CD8">
            <w:pPr>
              <w:pStyle w:val="ScheduleBullet"/>
              <w:numPr>
                <w:ilvl w:val="0"/>
                <w:numId w:val="0"/>
              </w:numPr>
              <w:spacing w:before="0" w:after="0"/>
              <w:rPr>
                <w:sz w:val="16"/>
                <w:lang w:val="en-AU"/>
              </w:rPr>
            </w:pPr>
            <w:r>
              <w:rPr>
                <w:sz w:val="16"/>
                <w:lang w:val="en-AU"/>
              </w:rPr>
              <w:t xml:space="preserve">Has lexical information largely correct and has understood the gist of the text without being able to develop explanatory answers – </w:t>
            </w:r>
            <w:r>
              <w:rPr>
                <w:i/>
                <w:sz w:val="16"/>
                <w:lang w:val="en-AU"/>
              </w:rPr>
              <w:t>demonstrates understanding</w:t>
            </w:r>
          </w:p>
        </w:tc>
        <w:tc>
          <w:tcPr>
            <w:tcW w:w="3906" w:type="dxa"/>
            <w:gridSpan w:val="2"/>
            <w:shd w:val="clear" w:color="auto" w:fill="auto"/>
          </w:tcPr>
          <w:p w:rsidR="00CA6D36" w:rsidRDefault="00CA6D36" w:rsidP="00EA1CD8">
            <w:pPr>
              <w:pStyle w:val="ScheduleBullet"/>
              <w:numPr>
                <w:ilvl w:val="0"/>
                <w:numId w:val="0"/>
              </w:numPr>
              <w:spacing w:before="40" w:after="0"/>
              <w:rPr>
                <w:rFonts w:cs="Arial"/>
                <w:sz w:val="16"/>
                <w:szCs w:val="20"/>
              </w:rPr>
            </w:pPr>
            <w:r>
              <w:rPr>
                <w:rFonts w:cs="Arial"/>
                <w:sz w:val="16"/>
                <w:szCs w:val="20"/>
              </w:rPr>
              <w:t>Selects relevant information, ideas, and opinions from the text and communicates them unambiguously</w:t>
            </w:r>
          </w:p>
          <w:p w:rsidR="00CA6D36" w:rsidRDefault="00CA6D36" w:rsidP="00EA1CD8">
            <w:pPr>
              <w:pStyle w:val="ScheduleBullet"/>
              <w:numPr>
                <w:ilvl w:val="0"/>
                <w:numId w:val="0"/>
              </w:numPr>
              <w:spacing w:before="0" w:after="0"/>
              <w:rPr>
                <w:rFonts w:cs="Arial"/>
                <w:sz w:val="16"/>
                <w:szCs w:val="20"/>
              </w:rPr>
            </w:pPr>
          </w:p>
          <w:p w:rsidR="00CA6D36" w:rsidRDefault="00CA6D36" w:rsidP="00EA1CD8">
            <w:pPr>
              <w:pStyle w:val="ScheduleBullet"/>
              <w:numPr>
                <w:ilvl w:val="0"/>
                <w:numId w:val="0"/>
              </w:numPr>
              <w:spacing w:before="0" w:after="0"/>
              <w:rPr>
                <w:rFonts w:cs="Arial"/>
                <w:sz w:val="16"/>
                <w:szCs w:val="20"/>
              </w:rPr>
            </w:pPr>
          </w:p>
          <w:p w:rsidR="00CA6D36" w:rsidRPr="00452673" w:rsidRDefault="00CA6D36" w:rsidP="00EA1CD8">
            <w:pPr>
              <w:pStyle w:val="ScheduleBullet"/>
              <w:numPr>
                <w:ilvl w:val="0"/>
                <w:numId w:val="0"/>
              </w:numPr>
              <w:spacing w:before="0" w:after="0"/>
              <w:rPr>
                <w:rFonts w:cs="Arial"/>
                <w:sz w:val="16"/>
                <w:szCs w:val="20"/>
              </w:rPr>
            </w:pPr>
            <w:r>
              <w:rPr>
                <w:rFonts w:cs="Arial"/>
                <w:sz w:val="16"/>
                <w:szCs w:val="20"/>
              </w:rPr>
              <w:t xml:space="preserve">Has developed an explanatory answer without indicating a grasp of fine detail and nuance – </w:t>
            </w:r>
            <w:r w:rsidRPr="009B3DFD">
              <w:rPr>
                <w:rFonts w:cs="Arial"/>
                <w:i/>
                <w:sz w:val="16"/>
                <w:szCs w:val="20"/>
              </w:rPr>
              <w:t>demonstrates clear understanding</w:t>
            </w:r>
          </w:p>
        </w:tc>
        <w:tc>
          <w:tcPr>
            <w:tcW w:w="3907" w:type="dxa"/>
            <w:gridSpan w:val="2"/>
            <w:shd w:val="clear" w:color="auto" w:fill="auto"/>
          </w:tcPr>
          <w:p w:rsidR="00CA6D36" w:rsidRDefault="00CA6D36" w:rsidP="00EA1CD8">
            <w:pPr>
              <w:pStyle w:val="ScheduleBullet"/>
              <w:numPr>
                <w:ilvl w:val="0"/>
                <w:numId w:val="0"/>
              </w:numPr>
              <w:spacing w:before="40" w:after="0"/>
              <w:rPr>
                <w:rFonts w:cs="Arial"/>
                <w:sz w:val="16"/>
                <w:szCs w:val="20"/>
              </w:rPr>
            </w:pPr>
            <w:r>
              <w:rPr>
                <w:rFonts w:cs="Arial"/>
                <w:sz w:val="16"/>
                <w:szCs w:val="20"/>
              </w:rPr>
              <w:t>Selects and expands on with supporting detail relevant information, ideas, and opinions from the text and shows understanding of the implied meanings or conclusions within the text.</w:t>
            </w:r>
          </w:p>
          <w:p w:rsidR="00CA6D36" w:rsidRDefault="00CA6D36" w:rsidP="00EA1CD8">
            <w:pPr>
              <w:pStyle w:val="ScheduleBullet"/>
              <w:numPr>
                <w:ilvl w:val="0"/>
                <w:numId w:val="0"/>
              </w:numPr>
              <w:spacing w:before="0" w:after="0"/>
              <w:rPr>
                <w:rFonts w:cs="Arial"/>
                <w:sz w:val="16"/>
                <w:szCs w:val="20"/>
              </w:rPr>
            </w:pPr>
          </w:p>
          <w:p w:rsidR="00CA6D36" w:rsidRPr="00A82AA2" w:rsidRDefault="00CA6D36" w:rsidP="00EA1CD8">
            <w:pPr>
              <w:pStyle w:val="ScheduleBullet"/>
              <w:numPr>
                <w:ilvl w:val="0"/>
                <w:numId w:val="0"/>
              </w:numPr>
              <w:spacing w:before="0" w:after="0"/>
              <w:rPr>
                <w:rFonts w:cs="Arial"/>
                <w:sz w:val="16"/>
                <w:szCs w:val="20"/>
              </w:rPr>
            </w:pPr>
            <w:r>
              <w:rPr>
                <w:rFonts w:cs="Arial"/>
                <w:sz w:val="16"/>
                <w:szCs w:val="20"/>
              </w:rPr>
              <w:t xml:space="preserve">Has developed an answer which shows understanding of nuance and meanings not necessarily stated obviously in the text – </w:t>
            </w:r>
            <w:r w:rsidRPr="00A82AA2">
              <w:rPr>
                <w:rFonts w:cs="Arial"/>
                <w:i/>
                <w:sz w:val="16"/>
                <w:szCs w:val="20"/>
              </w:rPr>
              <w:t>demonstrates thorough understanding</w:t>
            </w:r>
          </w:p>
        </w:tc>
      </w:tr>
      <w:tr w:rsidR="00CA6D36" w:rsidRPr="002118BD" w:rsidTr="00EA1CD8">
        <w:tc>
          <w:tcPr>
            <w:tcW w:w="15626" w:type="dxa"/>
            <w:gridSpan w:val="8"/>
            <w:shd w:val="clear" w:color="auto" w:fill="D9D9D9"/>
            <w:vAlign w:val="center"/>
          </w:tcPr>
          <w:p w:rsidR="00CA6D36" w:rsidRPr="002118BD" w:rsidRDefault="00CA6D36" w:rsidP="00EA1CD8">
            <w:pPr>
              <w:pStyle w:val="ScheduleBullet"/>
              <w:numPr>
                <w:ilvl w:val="0"/>
                <w:numId w:val="0"/>
              </w:numPr>
              <w:rPr>
                <w:rFonts w:cs="Arial"/>
                <w:b/>
                <w:sz w:val="18"/>
                <w:szCs w:val="18"/>
              </w:rPr>
            </w:pPr>
            <w:r w:rsidRPr="002118BD">
              <w:rPr>
                <w:rFonts w:cs="Arial"/>
                <w:b/>
                <w:sz w:val="18"/>
                <w:szCs w:val="18"/>
              </w:rPr>
              <w:t>Grade Score Descriptors</w:t>
            </w:r>
          </w:p>
        </w:tc>
      </w:tr>
      <w:tr w:rsidR="00CA6D36" w:rsidTr="00EA1CD8">
        <w:trPr>
          <w:trHeight w:val="1153"/>
        </w:trPr>
        <w:tc>
          <w:tcPr>
            <w:tcW w:w="1953" w:type="dxa"/>
            <w:tcBorders>
              <w:bottom w:val="single" w:sz="4" w:space="0" w:color="auto"/>
            </w:tcBorders>
            <w:shd w:val="clear" w:color="auto" w:fill="auto"/>
          </w:tcPr>
          <w:p w:rsidR="00CA6D36" w:rsidRPr="00480147" w:rsidRDefault="00CA6D36" w:rsidP="00EA1CD8">
            <w:pPr>
              <w:pStyle w:val="ScheduleBullet"/>
              <w:numPr>
                <w:ilvl w:val="0"/>
                <w:numId w:val="0"/>
              </w:numPr>
              <w:snapToGrid w:val="0"/>
              <w:spacing w:before="40" w:after="0"/>
              <w:rPr>
                <w:rFonts w:cs="Arial"/>
                <w:b/>
                <w:sz w:val="16"/>
                <w:szCs w:val="20"/>
              </w:rPr>
            </w:pPr>
            <w:r w:rsidRPr="00480147">
              <w:rPr>
                <w:rFonts w:cs="Arial"/>
                <w:b/>
                <w:sz w:val="16"/>
                <w:szCs w:val="20"/>
              </w:rPr>
              <w:t>N1</w:t>
            </w:r>
          </w:p>
          <w:p w:rsidR="00CA6D36" w:rsidRPr="00DE4864" w:rsidRDefault="00CA6D36" w:rsidP="00EA1CD8">
            <w:pPr>
              <w:pStyle w:val="ScheduleBullet"/>
              <w:numPr>
                <w:ilvl w:val="0"/>
                <w:numId w:val="0"/>
              </w:numPr>
              <w:snapToGrid w:val="0"/>
              <w:spacing w:before="40" w:after="0"/>
              <w:rPr>
                <w:sz w:val="16"/>
                <w:lang w:val="en-AU"/>
              </w:rPr>
            </w:pPr>
            <w:r>
              <w:rPr>
                <w:rFonts w:cs="Arial"/>
                <w:sz w:val="16"/>
                <w:szCs w:val="20"/>
              </w:rPr>
              <w:t>Very little valid information</w:t>
            </w:r>
          </w:p>
        </w:tc>
        <w:tc>
          <w:tcPr>
            <w:tcW w:w="1953" w:type="dxa"/>
            <w:tcBorders>
              <w:bottom w:val="single" w:sz="4" w:space="0" w:color="auto"/>
            </w:tcBorders>
            <w:shd w:val="clear" w:color="auto" w:fill="auto"/>
          </w:tcPr>
          <w:p w:rsidR="00CA6D36" w:rsidRDefault="00CA6D36" w:rsidP="00EA1CD8">
            <w:pPr>
              <w:pStyle w:val="ScheduleBullet"/>
              <w:numPr>
                <w:ilvl w:val="0"/>
                <w:numId w:val="0"/>
              </w:numPr>
              <w:snapToGrid w:val="0"/>
              <w:spacing w:before="40" w:after="0"/>
              <w:rPr>
                <w:b/>
                <w:sz w:val="16"/>
                <w:lang w:val="en-AU"/>
              </w:rPr>
            </w:pPr>
            <w:r>
              <w:rPr>
                <w:b/>
                <w:sz w:val="16"/>
                <w:lang w:val="en-AU"/>
              </w:rPr>
              <w:t>N2</w:t>
            </w:r>
          </w:p>
          <w:p w:rsidR="00CA6D36" w:rsidRPr="00DE4864" w:rsidRDefault="00CA6D36" w:rsidP="00EA1CD8">
            <w:pPr>
              <w:pStyle w:val="ScheduleBullet"/>
              <w:numPr>
                <w:ilvl w:val="0"/>
                <w:numId w:val="0"/>
              </w:numPr>
              <w:snapToGrid w:val="0"/>
              <w:spacing w:before="40" w:after="0"/>
              <w:rPr>
                <w:b/>
                <w:sz w:val="16"/>
                <w:lang w:val="en-AU"/>
              </w:rPr>
            </w:pPr>
            <w:r>
              <w:rPr>
                <w:rFonts w:cs="Arial"/>
                <w:sz w:val="16"/>
                <w:szCs w:val="20"/>
              </w:rPr>
              <w:t>Little valid information</w:t>
            </w:r>
          </w:p>
        </w:tc>
        <w:tc>
          <w:tcPr>
            <w:tcW w:w="1953" w:type="dxa"/>
            <w:tcBorders>
              <w:bottom w:val="single" w:sz="4" w:space="0" w:color="auto"/>
            </w:tcBorders>
            <w:shd w:val="clear" w:color="auto" w:fill="auto"/>
          </w:tcPr>
          <w:p w:rsidR="00CA6D36" w:rsidRDefault="00CA6D36" w:rsidP="00EA1CD8">
            <w:pPr>
              <w:pStyle w:val="ScheduleBullet"/>
              <w:numPr>
                <w:ilvl w:val="0"/>
                <w:numId w:val="0"/>
              </w:numPr>
              <w:snapToGrid w:val="0"/>
              <w:spacing w:before="40" w:after="0"/>
              <w:rPr>
                <w:rFonts w:cs="Arial"/>
                <w:b/>
                <w:sz w:val="16"/>
                <w:szCs w:val="20"/>
              </w:rPr>
            </w:pPr>
            <w:r w:rsidRPr="00480147">
              <w:rPr>
                <w:rFonts w:cs="Arial"/>
                <w:b/>
                <w:sz w:val="16"/>
                <w:szCs w:val="20"/>
              </w:rPr>
              <w:t>A3</w:t>
            </w:r>
          </w:p>
          <w:p w:rsidR="00CA6D36" w:rsidRPr="00480147" w:rsidRDefault="00CA6D36" w:rsidP="00EA1CD8">
            <w:pPr>
              <w:pStyle w:val="ScheduleBullet"/>
              <w:numPr>
                <w:ilvl w:val="0"/>
                <w:numId w:val="0"/>
              </w:numPr>
              <w:snapToGrid w:val="0"/>
              <w:spacing w:before="40" w:after="0"/>
              <w:rPr>
                <w:rFonts w:cs="Arial"/>
                <w:b/>
                <w:sz w:val="16"/>
                <w:szCs w:val="20"/>
              </w:rPr>
            </w:pPr>
            <w:r>
              <w:rPr>
                <w:rFonts w:cs="Arial"/>
                <w:sz w:val="16"/>
                <w:szCs w:val="20"/>
              </w:rPr>
              <w:t>Some valid information</w:t>
            </w:r>
          </w:p>
        </w:tc>
        <w:tc>
          <w:tcPr>
            <w:tcW w:w="1954" w:type="dxa"/>
            <w:tcBorders>
              <w:bottom w:val="single" w:sz="4" w:space="0" w:color="auto"/>
            </w:tcBorders>
            <w:shd w:val="clear" w:color="auto" w:fill="auto"/>
          </w:tcPr>
          <w:p w:rsidR="00CA6D36" w:rsidRDefault="00CA6D36" w:rsidP="00EA1CD8">
            <w:pPr>
              <w:pStyle w:val="ScheduleBullet"/>
              <w:numPr>
                <w:ilvl w:val="0"/>
                <w:numId w:val="0"/>
              </w:numPr>
              <w:snapToGrid w:val="0"/>
              <w:spacing w:before="40" w:after="0"/>
              <w:rPr>
                <w:b/>
                <w:sz w:val="16"/>
                <w:lang w:val="en-AU"/>
              </w:rPr>
            </w:pPr>
            <w:r>
              <w:rPr>
                <w:b/>
                <w:sz w:val="16"/>
                <w:lang w:val="en-AU"/>
              </w:rPr>
              <w:t>A4</w:t>
            </w:r>
          </w:p>
          <w:p w:rsidR="00CA6D36" w:rsidRPr="00DE4864" w:rsidRDefault="00CA6D36" w:rsidP="00EA1CD8">
            <w:pPr>
              <w:pStyle w:val="ScheduleBullet"/>
              <w:numPr>
                <w:ilvl w:val="0"/>
                <w:numId w:val="0"/>
              </w:numPr>
              <w:snapToGrid w:val="0"/>
              <w:spacing w:before="40" w:after="0"/>
              <w:rPr>
                <w:b/>
                <w:sz w:val="16"/>
                <w:lang w:val="en-AU"/>
              </w:rPr>
            </w:pPr>
            <w:r>
              <w:rPr>
                <w:rFonts w:cs="Arial"/>
                <w:sz w:val="16"/>
                <w:szCs w:val="20"/>
              </w:rPr>
              <w:t>A range of</w:t>
            </w:r>
            <w:r w:rsidRPr="00DE4864">
              <w:rPr>
                <w:rFonts w:cs="Arial"/>
                <w:sz w:val="16"/>
                <w:szCs w:val="20"/>
              </w:rPr>
              <w:t xml:space="preserve"> </w:t>
            </w:r>
            <w:r>
              <w:rPr>
                <w:rFonts w:cs="Arial"/>
                <w:sz w:val="16"/>
                <w:szCs w:val="20"/>
              </w:rPr>
              <w:t xml:space="preserve">valid information </w:t>
            </w:r>
          </w:p>
        </w:tc>
        <w:tc>
          <w:tcPr>
            <w:tcW w:w="1953" w:type="dxa"/>
            <w:tcBorders>
              <w:bottom w:val="single" w:sz="4" w:space="0" w:color="auto"/>
            </w:tcBorders>
            <w:shd w:val="clear" w:color="auto" w:fill="auto"/>
          </w:tcPr>
          <w:p w:rsidR="00CA6D36" w:rsidRPr="00480147" w:rsidRDefault="00CA6D36" w:rsidP="00EA1CD8">
            <w:pPr>
              <w:pStyle w:val="ScheduleBullet"/>
              <w:numPr>
                <w:ilvl w:val="0"/>
                <w:numId w:val="0"/>
              </w:numPr>
              <w:spacing w:before="40" w:after="0"/>
              <w:rPr>
                <w:rFonts w:cs="Arial"/>
                <w:b/>
                <w:sz w:val="16"/>
                <w:szCs w:val="20"/>
              </w:rPr>
            </w:pPr>
            <w:r w:rsidRPr="00480147">
              <w:rPr>
                <w:rFonts w:cs="Arial"/>
                <w:b/>
                <w:sz w:val="16"/>
                <w:szCs w:val="20"/>
              </w:rPr>
              <w:t>M5</w:t>
            </w:r>
          </w:p>
          <w:p w:rsidR="00CA6D36" w:rsidRPr="00022A9C" w:rsidRDefault="00CA6D36" w:rsidP="00EA1CD8">
            <w:pPr>
              <w:pStyle w:val="ScheduleBullet"/>
              <w:numPr>
                <w:ilvl w:val="0"/>
                <w:numId w:val="0"/>
              </w:numPr>
              <w:spacing w:before="40" w:after="0"/>
              <w:rPr>
                <w:rFonts w:cs="Arial"/>
                <w:sz w:val="16"/>
                <w:szCs w:val="20"/>
              </w:rPr>
            </w:pPr>
            <w:r>
              <w:rPr>
                <w:rFonts w:cs="Arial"/>
                <w:sz w:val="16"/>
                <w:szCs w:val="20"/>
              </w:rPr>
              <w:t>Explanation supported by information from the text</w:t>
            </w:r>
          </w:p>
        </w:tc>
        <w:tc>
          <w:tcPr>
            <w:tcW w:w="1953" w:type="dxa"/>
            <w:tcBorders>
              <w:bottom w:val="single" w:sz="4" w:space="0" w:color="auto"/>
            </w:tcBorders>
            <w:shd w:val="clear" w:color="auto" w:fill="auto"/>
          </w:tcPr>
          <w:p w:rsidR="00CA6D36" w:rsidRPr="00480147" w:rsidRDefault="00CA6D36" w:rsidP="00EA1CD8">
            <w:pPr>
              <w:pStyle w:val="ScheduleBullet"/>
              <w:numPr>
                <w:ilvl w:val="0"/>
                <w:numId w:val="0"/>
              </w:numPr>
              <w:spacing w:before="40" w:after="0"/>
              <w:rPr>
                <w:rFonts w:cs="Arial"/>
                <w:b/>
                <w:sz w:val="16"/>
                <w:szCs w:val="20"/>
              </w:rPr>
            </w:pPr>
            <w:r w:rsidRPr="00480147">
              <w:rPr>
                <w:rFonts w:cs="Arial"/>
                <w:b/>
                <w:sz w:val="16"/>
                <w:szCs w:val="20"/>
              </w:rPr>
              <w:t>M6</w:t>
            </w:r>
          </w:p>
          <w:p w:rsidR="00CA6D36" w:rsidRPr="00022A9C" w:rsidRDefault="00CA6D36" w:rsidP="00EA1CD8">
            <w:pPr>
              <w:pStyle w:val="ScheduleBullet"/>
              <w:numPr>
                <w:ilvl w:val="0"/>
                <w:numId w:val="0"/>
              </w:numPr>
              <w:spacing w:before="40" w:after="0"/>
              <w:rPr>
                <w:rFonts w:cs="Arial"/>
                <w:sz w:val="16"/>
                <w:szCs w:val="20"/>
              </w:rPr>
            </w:pPr>
            <w:r w:rsidRPr="004938A0">
              <w:rPr>
                <w:rFonts w:cs="Arial"/>
                <w:sz w:val="16"/>
                <w:szCs w:val="20"/>
              </w:rPr>
              <w:t>Full</w:t>
            </w:r>
            <w:r w:rsidRPr="00641DEF">
              <w:rPr>
                <w:rFonts w:cs="Arial"/>
                <w:b/>
                <w:sz w:val="16"/>
                <w:szCs w:val="20"/>
              </w:rPr>
              <w:t xml:space="preserve"> </w:t>
            </w:r>
            <w:r w:rsidRPr="00641DEF">
              <w:rPr>
                <w:rFonts w:cs="Arial"/>
                <w:sz w:val="16"/>
                <w:szCs w:val="20"/>
              </w:rPr>
              <w:t>explanation supported by information from the text</w:t>
            </w:r>
          </w:p>
        </w:tc>
        <w:tc>
          <w:tcPr>
            <w:tcW w:w="1953" w:type="dxa"/>
            <w:tcBorders>
              <w:bottom w:val="single" w:sz="4" w:space="0" w:color="auto"/>
            </w:tcBorders>
            <w:shd w:val="clear" w:color="auto" w:fill="auto"/>
          </w:tcPr>
          <w:p w:rsidR="00CA6D36" w:rsidRPr="00480147" w:rsidRDefault="00CA6D36" w:rsidP="00EA1CD8">
            <w:pPr>
              <w:pStyle w:val="ScheduleBullet"/>
              <w:numPr>
                <w:ilvl w:val="0"/>
                <w:numId w:val="0"/>
              </w:numPr>
              <w:spacing w:before="40" w:after="0"/>
              <w:rPr>
                <w:rFonts w:cs="Arial"/>
                <w:b/>
                <w:sz w:val="16"/>
                <w:szCs w:val="20"/>
              </w:rPr>
            </w:pPr>
            <w:r w:rsidRPr="00480147">
              <w:rPr>
                <w:rFonts w:cs="Arial"/>
                <w:b/>
                <w:sz w:val="16"/>
                <w:szCs w:val="20"/>
              </w:rPr>
              <w:t>E7</w:t>
            </w:r>
          </w:p>
          <w:p w:rsidR="00CA6D36" w:rsidRPr="00BC2EE1" w:rsidRDefault="00CA6D36" w:rsidP="00EA1CD8">
            <w:pPr>
              <w:pStyle w:val="ScheduleBullet"/>
              <w:numPr>
                <w:ilvl w:val="0"/>
                <w:numId w:val="0"/>
              </w:numPr>
              <w:spacing w:before="40" w:after="0"/>
              <w:rPr>
                <w:rFonts w:cs="Arial"/>
                <w:sz w:val="16"/>
                <w:szCs w:val="20"/>
                <w:u w:val="single"/>
              </w:rPr>
            </w:pPr>
            <w:r>
              <w:rPr>
                <w:rFonts w:cs="Arial"/>
                <w:sz w:val="16"/>
                <w:szCs w:val="20"/>
              </w:rPr>
              <w:t xml:space="preserve">A </w:t>
            </w:r>
            <w:r w:rsidRPr="00641DEF">
              <w:rPr>
                <w:rFonts w:cs="Arial"/>
                <w:sz w:val="16"/>
                <w:szCs w:val="20"/>
              </w:rPr>
              <w:t xml:space="preserve"> </w:t>
            </w:r>
            <w:r>
              <w:rPr>
                <w:rFonts w:cs="Arial"/>
                <w:sz w:val="16"/>
                <w:szCs w:val="20"/>
              </w:rPr>
              <w:t>justified answer which is insightful and accurate</w:t>
            </w:r>
          </w:p>
        </w:tc>
        <w:tc>
          <w:tcPr>
            <w:tcW w:w="1954" w:type="dxa"/>
            <w:tcBorders>
              <w:bottom w:val="single" w:sz="4" w:space="0" w:color="auto"/>
            </w:tcBorders>
            <w:shd w:val="clear" w:color="auto" w:fill="auto"/>
          </w:tcPr>
          <w:p w:rsidR="00CA6D36" w:rsidRPr="00480147" w:rsidRDefault="00CA6D36" w:rsidP="00EA1CD8">
            <w:pPr>
              <w:pStyle w:val="ScheduleBullet"/>
              <w:numPr>
                <w:ilvl w:val="0"/>
                <w:numId w:val="0"/>
              </w:numPr>
              <w:spacing w:before="40" w:after="0"/>
              <w:rPr>
                <w:rFonts w:cs="Arial"/>
                <w:b/>
                <w:sz w:val="16"/>
                <w:szCs w:val="20"/>
              </w:rPr>
            </w:pPr>
            <w:r w:rsidRPr="00480147">
              <w:rPr>
                <w:rFonts w:cs="Arial"/>
                <w:b/>
                <w:sz w:val="16"/>
                <w:szCs w:val="20"/>
              </w:rPr>
              <w:t>E8</w:t>
            </w:r>
          </w:p>
          <w:p w:rsidR="00CA6D36" w:rsidRPr="00022A9C" w:rsidRDefault="00CA6D36" w:rsidP="00EA1CD8">
            <w:pPr>
              <w:pStyle w:val="ScheduleBullet"/>
              <w:numPr>
                <w:ilvl w:val="0"/>
                <w:numId w:val="0"/>
              </w:numPr>
              <w:spacing w:before="40" w:after="0"/>
              <w:rPr>
                <w:rFonts w:cs="Arial"/>
                <w:sz w:val="16"/>
                <w:szCs w:val="20"/>
              </w:rPr>
            </w:pPr>
            <w:r w:rsidRPr="00641DEF">
              <w:rPr>
                <w:rFonts w:cs="Arial"/>
                <w:sz w:val="16"/>
                <w:szCs w:val="20"/>
              </w:rPr>
              <w:t xml:space="preserve">A fully </w:t>
            </w:r>
            <w:r>
              <w:rPr>
                <w:rFonts w:cs="Arial"/>
                <w:sz w:val="16"/>
                <w:szCs w:val="20"/>
              </w:rPr>
              <w:t>justified answer which is insightful and accurate</w:t>
            </w:r>
          </w:p>
        </w:tc>
      </w:tr>
    </w:tbl>
    <w:p w:rsidR="00CA6D36" w:rsidRDefault="00CA6D36" w:rsidP="00CA6D36">
      <w:pPr>
        <w:rPr>
          <w:sz w:val="16"/>
          <w:szCs w:val="16"/>
        </w:rPr>
      </w:pPr>
    </w:p>
    <w:p w:rsidR="00CA6D36" w:rsidRDefault="00CA6D36" w:rsidP="00CA6D36">
      <w:pPr>
        <w:rPr>
          <w:sz w:val="16"/>
          <w:szCs w:val="16"/>
        </w:rPr>
      </w:pPr>
    </w:p>
    <w:p w:rsidR="00CA6D36" w:rsidRPr="0073758C" w:rsidRDefault="00CA6D36" w:rsidP="00CA6D36">
      <w:pPr>
        <w:rPr>
          <w:sz w:val="16"/>
          <w:szCs w:val="16"/>
        </w:rPr>
      </w:pPr>
    </w:p>
    <w:tbl>
      <w:tblPr>
        <w:tblW w:w="1562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5925"/>
        <w:gridCol w:w="9701"/>
      </w:tblGrid>
      <w:tr w:rsidR="00CA6D36" w:rsidRPr="0009334B" w:rsidTr="00EA1CD8">
        <w:trPr>
          <w:trHeight w:val="394"/>
        </w:trPr>
        <w:tc>
          <w:tcPr>
            <w:tcW w:w="5925" w:type="dxa"/>
            <w:tcBorders>
              <w:bottom w:val="single" w:sz="4" w:space="0" w:color="auto"/>
            </w:tcBorders>
            <w:shd w:val="clear" w:color="auto" w:fill="D9D9D9"/>
          </w:tcPr>
          <w:p w:rsidR="00CA6D36" w:rsidRPr="00D72440" w:rsidRDefault="00CA6D36" w:rsidP="00EA1CD8">
            <w:pPr>
              <w:pStyle w:val="ASBodyText"/>
              <w:suppressAutoHyphens w:val="0"/>
              <w:spacing w:before="40" w:after="0"/>
              <w:rPr>
                <w:b/>
                <w:i/>
                <w:sz w:val="16"/>
                <w:szCs w:val="16"/>
              </w:rPr>
            </w:pPr>
            <w:r>
              <w:rPr>
                <w:b/>
                <w:i/>
                <w:sz w:val="16"/>
                <w:szCs w:val="16"/>
              </w:rPr>
              <w:t>Specific evidence</w:t>
            </w:r>
          </w:p>
          <w:p w:rsidR="00CA6D36" w:rsidRPr="0009334B" w:rsidRDefault="00CA6D36" w:rsidP="00EA1CD8">
            <w:pPr>
              <w:pStyle w:val="ASBodyText"/>
              <w:suppressAutoHyphens w:val="0"/>
              <w:spacing w:before="40" w:after="0"/>
              <w:rPr>
                <w:i/>
                <w:sz w:val="16"/>
                <w:szCs w:val="16"/>
              </w:rPr>
            </w:pPr>
            <w:r>
              <w:rPr>
                <w:i/>
                <w:sz w:val="16"/>
                <w:szCs w:val="16"/>
              </w:rPr>
              <w:t xml:space="preserve">This is </w:t>
            </w:r>
            <w:r w:rsidRPr="00ED664C">
              <w:rPr>
                <w:i/>
                <w:sz w:val="16"/>
                <w:szCs w:val="16"/>
                <w:u w:val="single"/>
              </w:rPr>
              <w:t>not a complete list of all acceptable responses</w:t>
            </w:r>
            <w:r>
              <w:rPr>
                <w:i/>
                <w:sz w:val="16"/>
                <w:szCs w:val="16"/>
              </w:rPr>
              <w:t>, nor is it an indication of the exact wording required. Assessment judgements are based on the level of understanding shown rather than knowledge of individual lexical items.</w:t>
            </w:r>
          </w:p>
        </w:tc>
        <w:tc>
          <w:tcPr>
            <w:tcW w:w="9701" w:type="dxa"/>
            <w:tcBorders>
              <w:bottom w:val="single" w:sz="4" w:space="0" w:color="auto"/>
            </w:tcBorders>
            <w:shd w:val="clear" w:color="auto" w:fill="D9D9D9"/>
          </w:tcPr>
          <w:p w:rsidR="00CA6D36" w:rsidRDefault="00CA6D36" w:rsidP="00EA1CD8">
            <w:pPr>
              <w:pStyle w:val="ASBodyText"/>
              <w:suppressAutoHyphens w:val="0"/>
              <w:spacing w:before="40" w:after="0"/>
              <w:rPr>
                <w:b/>
                <w:i/>
                <w:sz w:val="16"/>
                <w:szCs w:val="16"/>
              </w:rPr>
            </w:pPr>
            <w:r w:rsidRPr="00D72440">
              <w:rPr>
                <w:b/>
                <w:i/>
                <w:sz w:val="16"/>
                <w:szCs w:val="16"/>
              </w:rPr>
              <w:t xml:space="preserve">For </w:t>
            </w:r>
            <w:r>
              <w:rPr>
                <w:b/>
                <w:i/>
                <w:sz w:val="16"/>
                <w:szCs w:val="16"/>
              </w:rPr>
              <w:t>e</w:t>
            </w:r>
            <w:r w:rsidRPr="00D72440">
              <w:rPr>
                <w:b/>
                <w:i/>
                <w:sz w:val="16"/>
                <w:szCs w:val="16"/>
              </w:rPr>
              <w:t>xample</w:t>
            </w:r>
          </w:p>
          <w:p w:rsidR="00CA6D36" w:rsidRPr="00D72440" w:rsidRDefault="00CA6D36" w:rsidP="00EA1CD8">
            <w:pPr>
              <w:pStyle w:val="ASBodyText"/>
              <w:suppressAutoHyphens w:val="0"/>
              <w:spacing w:before="40" w:after="0"/>
              <w:rPr>
                <w:b/>
                <w:sz w:val="16"/>
                <w:szCs w:val="16"/>
              </w:rPr>
            </w:pPr>
            <w:r>
              <w:rPr>
                <w:i/>
                <w:sz w:val="16"/>
                <w:szCs w:val="16"/>
              </w:rPr>
              <w:t xml:space="preserve">These examples are typical of candidates at the score indicated; however, they are </w:t>
            </w:r>
            <w:r w:rsidRPr="00ED664C">
              <w:rPr>
                <w:i/>
                <w:sz w:val="16"/>
                <w:szCs w:val="16"/>
                <w:u w:val="single"/>
              </w:rPr>
              <w:t>not full responses</w:t>
            </w:r>
            <w:r>
              <w:rPr>
                <w:i/>
                <w:sz w:val="16"/>
                <w:szCs w:val="16"/>
              </w:rPr>
              <w:t>, and are intended to be indicative rather than prescriptive.</w:t>
            </w:r>
          </w:p>
        </w:tc>
      </w:tr>
      <w:tr w:rsidR="00CA6D36" w:rsidRPr="0009334B" w:rsidTr="00EA1CD8">
        <w:trPr>
          <w:trHeight w:val="60"/>
        </w:trPr>
        <w:tc>
          <w:tcPr>
            <w:tcW w:w="5925" w:type="dxa"/>
            <w:vMerge w:val="restart"/>
            <w:tcBorders>
              <w:top w:val="single" w:sz="4" w:space="0" w:color="auto"/>
              <w:right w:val="single" w:sz="4" w:space="0" w:color="auto"/>
            </w:tcBorders>
          </w:tcPr>
          <w:p w:rsidR="00CA6D36" w:rsidRDefault="00CA6D36" w:rsidP="00EA1CD8">
            <w:pPr>
              <w:pStyle w:val="ASBodyText"/>
              <w:tabs>
                <w:tab w:val="clear" w:pos="737"/>
              </w:tabs>
              <w:suppressAutoHyphens w:val="0"/>
              <w:spacing w:before="40" w:after="0"/>
              <w:ind w:left="360"/>
              <w:rPr>
                <w:i/>
                <w:sz w:val="16"/>
                <w:szCs w:val="16"/>
              </w:rPr>
            </w:pPr>
            <w:r>
              <w:rPr>
                <w:i/>
                <w:sz w:val="16"/>
                <w:szCs w:val="16"/>
              </w:rPr>
              <w:t>-Fantastic person therefore easy for the son to describe him;</w:t>
            </w:r>
          </w:p>
          <w:p w:rsidR="00CA6D36" w:rsidRDefault="00CA6D36" w:rsidP="00EA1CD8">
            <w:pPr>
              <w:pStyle w:val="ASBodyText"/>
              <w:tabs>
                <w:tab w:val="clear" w:pos="737"/>
              </w:tabs>
              <w:suppressAutoHyphens w:val="0"/>
              <w:spacing w:before="40" w:after="0"/>
              <w:ind w:left="360"/>
              <w:rPr>
                <w:i/>
                <w:sz w:val="16"/>
                <w:szCs w:val="16"/>
              </w:rPr>
            </w:pPr>
            <w:r>
              <w:rPr>
                <w:i/>
                <w:sz w:val="16"/>
                <w:szCs w:val="16"/>
              </w:rPr>
              <w:t>-Different because he doesn’t cook complicated dishes but food that everyone will be able to cook themselves</w:t>
            </w:r>
          </w:p>
          <w:p w:rsidR="00CA6D36" w:rsidRDefault="00CA6D36" w:rsidP="00EA1CD8">
            <w:pPr>
              <w:pStyle w:val="ASBodyText"/>
              <w:tabs>
                <w:tab w:val="clear" w:pos="737"/>
              </w:tabs>
              <w:suppressAutoHyphens w:val="0"/>
              <w:spacing w:before="40" w:after="0"/>
              <w:ind w:left="360"/>
              <w:rPr>
                <w:i/>
                <w:sz w:val="16"/>
                <w:szCs w:val="16"/>
              </w:rPr>
            </w:pPr>
            <w:r>
              <w:rPr>
                <w:i/>
                <w:sz w:val="16"/>
                <w:szCs w:val="16"/>
              </w:rPr>
              <w:t>-good teacher because he is patient and loves teaching</w:t>
            </w:r>
          </w:p>
          <w:p w:rsidR="00CA6D36" w:rsidRDefault="00CA6D36" w:rsidP="00EA1CD8">
            <w:pPr>
              <w:pStyle w:val="ASBodyText"/>
              <w:tabs>
                <w:tab w:val="clear" w:pos="737"/>
              </w:tabs>
              <w:suppressAutoHyphens w:val="0"/>
              <w:spacing w:before="40" w:after="0"/>
              <w:ind w:left="360"/>
              <w:rPr>
                <w:i/>
                <w:sz w:val="16"/>
                <w:szCs w:val="16"/>
              </w:rPr>
            </w:pPr>
            <w:r>
              <w:rPr>
                <w:i/>
                <w:sz w:val="16"/>
                <w:szCs w:val="16"/>
              </w:rPr>
              <w:t>-funny because his motto is that living is a child’s game and therefore you need to enjoy it</w:t>
            </w:r>
          </w:p>
          <w:p w:rsidR="00CA6D36" w:rsidRDefault="00CA6D36" w:rsidP="00EA1CD8">
            <w:pPr>
              <w:pStyle w:val="ASBodyText"/>
              <w:tabs>
                <w:tab w:val="clear" w:pos="737"/>
              </w:tabs>
              <w:suppressAutoHyphens w:val="0"/>
              <w:spacing w:before="40" w:after="0"/>
              <w:ind w:left="360"/>
              <w:rPr>
                <w:i/>
                <w:sz w:val="16"/>
                <w:szCs w:val="16"/>
              </w:rPr>
            </w:pPr>
            <w:r>
              <w:rPr>
                <w:i/>
                <w:sz w:val="16"/>
                <w:szCs w:val="16"/>
              </w:rPr>
              <w:t>-healthy because he likes the Mediterranean diet and will never buy fast food</w:t>
            </w:r>
          </w:p>
          <w:p w:rsidR="00CA6D36" w:rsidRDefault="00CA6D36" w:rsidP="00EA1CD8">
            <w:pPr>
              <w:pStyle w:val="ASBodyText"/>
              <w:tabs>
                <w:tab w:val="clear" w:pos="737"/>
              </w:tabs>
              <w:suppressAutoHyphens w:val="0"/>
              <w:spacing w:before="40" w:after="0"/>
              <w:ind w:left="360"/>
              <w:rPr>
                <w:i/>
                <w:sz w:val="16"/>
                <w:szCs w:val="16"/>
              </w:rPr>
            </w:pPr>
            <w:r>
              <w:rPr>
                <w:i/>
                <w:sz w:val="16"/>
                <w:szCs w:val="16"/>
              </w:rPr>
              <w:t xml:space="preserve">-Obviously </w:t>
            </w:r>
            <w:proofErr w:type="spellStart"/>
            <w:r>
              <w:rPr>
                <w:i/>
                <w:sz w:val="16"/>
                <w:szCs w:val="16"/>
              </w:rPr>
              <w:t>Joseba</w:t>
            </w:r>
            <w:proofErr w:type="spellEnd"/>
            <w:r>
              <w:rPr>
                <w:i/>
                <w:sz w:val="16"/>
                <w:szCs w:val="16"/>
              </w:rPr>
              <w:t xml:space="preserve"> admires his father. He begins by telling us he is a fantastic person therefore easy to describe; the following text is positive – no negatives at all.</w:t>
            </w:r>
          </w:p>
          <w:p w:rsidR="00CA6D36" w:rsidRPr="0009334B" w:rsidRDefault="00CA6D36" w:rsidP="00EA1CD8">
            <w:pPr>
              <w:pStyle w:val="ASBodyText"/>
              <w:tabs>
                <w:tab w:val="clear" w:pos="737"/>
              </w:tabs>
              <w:suppressAutoHyphens w:val="0"/>
              <w:spacing w:before="40" w:after="0"/>
              <w:ind w:left="360"/>
              <w:rPr>
                <w:i/>
                <w:sz w:val="16"/>
                <w:szCs w:val="16"/>
              </w:rPr>
            </w:pPr>
          </w:p>
        </w:tc>
        <w:tc>
          <w:tcPr>
            <w:tcW w:w="9701" w:type="dxa"/>
            <w:tcBorders>
              <w:top w:val="single" w:sz="4" w:space="0" w:color="auto"/>
              <w:left w:val="single" w:sz="4" w:space="0" w:color="auto"/>
              <w:bottom w:val="nil"/>
              <w:right w:val="single" w:sz="4" w:space="0" w:color="auto"/>
            </w:tcBorders>
          </w:tcPr>
          <w:p w:rsidR="00CA6D36" w:rsidRPr="0009334B" w:rsidRDefault="00CA6D36" w:rsidP="00EA1CD8">
            <w:pPr>
              <w:pStyle w:val="ASBodyText"/>
              <w:suppressAutoHyphens w:val="0"/>
              <w:spacing w:before="40" w:after="0"/>
              <w:rPr>
                <w:i/>
                <w:sz w:val="16"/>
                <w:szCs w:val="16"/>
              </w:rPr>
            </w:pPr>
            <w:r w:rsidRPr="0009334B">
              <w:rPr>
                <w:b/>
                <w:sz w:val="16"/>
                <w:szCs w:val="16"/>
              </w:rPr>
              <w:t>N1</w:t>
            </w:r>
            <w:r>
              <w:rPr>
                <w:b/>
                <w:sz w:val="16"/>
                <w:szCs w:val="16"/>
              </w:rPr>
              <w:t xml:space="preserve"> </w:t>
            </w:r>
            <w:r>
              <w:rPr>
                <w:sz w:val="16"/>
                <w:szCs w:val="16"/>
              </w:rPr>
              <w:t>–</w:t>
            </w:r>
            <w:r>
              <w:rPr>
                <w:b/>
                <w:sz w:val="16"/>
                <w:szCs w:val="16"/>
              </w:rPr>
              <w:t xml:space="preserve"> </w:t>
            </w:r>
          </w:p>
        </w:tc>
      </w:tr>
      <w:tr w:rsidR="00CA6D36" w:rsidRPr="0009334B" w:rsidTr="00EA1CD8">
        <w:trPr>
          <w:trHeight w:val="60"/>
        </w:trPr>
        <w:tc>
          <w:tcPr>
            <w:tcW w:w="5925" w:type="dxa"/>
            <w:vMerge/>
            <w:tcBorders>
              <w:right w:val="single" w:sz="4" w:space="0" w:color="auto"/>
            </w:tcBorders>
          </w:tcPr>
          <w:p w:rsidR="00CA6D36" w:rsidRPr="0009334B" w:rsidRDefault="00CA6D36" w:rsidP="00EA1CD8">
            <w:pPr>
              <w:pStyle w:val="ASBodyText"/>
              <w:suppressAutoHyphens w:val="0"/>
              <w:spacing w:before="40" w:after="0"/>
              <w:rPr>
                <w:i/>
                <w:sz w:val="16"/>
                <w:szCs w:val="16"/>
              </w:rPr>
            </w:pPr>
          </w:p>
        </w:tc>
        <w:tc>
          <w:tcPr>
            <w:tcW w:w="9701" w:type="dxa"/>
            <w:tcBorders>
              <w:top w:val="nil"/>
              <w:left w:val="single" w:sz="4" w:space="0" w:color="auto"/>
              <w:bottom w:val="nil"/>
              <w:right w:val="single" w:sz="4" w:space="0" w:color="auto"/>
            </w:tcBorders>
          </w:tcPr>
          <w:p w:rsidR="00CA6D36" w:rsidRPr="0009334B" w:rsidRDefault="00CA6D36" w:rsidP="00EA1CD8">
            <w:pPr>
              <w:pStyle w:val="ASBodyText"/>
              <w:suppressAutoHyphens w:val="0"/>
              <w:spacing w:before="40" w:after="0"/>
              <w:rPr>
                <w:i/>
                <w:sz w:val="16"/>
                <w:szCs w:val="16"/>
              </w:rPr>
            </w:pPr>
            <w:r w:rsidRPr="0009334B">
              <w:rPr>
                <w:b/>
                <w:sz w:val="16"/>
                <w:szCs w:val="16"/>
              </w:rPr>
              <w:t>N2</w:t>
            </w:r>
            <w:r>
              <w:rPr>
                <w:b/>
                <w:sz w:val="16"/>
                <w:szCs w:val="16"/>
              </w:rPr>
              <w:t xml:space="preserve"> </w:t>
            </w:r>
            <w:r>
              <w:rPr>
                <w:sz w:val="16"/>
                <w:szCs w:val="16"/>
              </w:rPr>
              <w:t>–</w:t>
            </w:r>
            <w:r>
              <w:rPr>
                <w:b/>
                <w:sz w:val="16"/>
                <w:szCs w:val="16"/>
              </w:rPr>
              <w:t xml:space="preserve"> </w:t>
            </w:r>
          </w:p>
        </w:tc>
      </w:tr>
      <w:tr w:rsidR="00CA6D36" w:rsidRPr="0009334B" w:rsidTr="00EA1CD8">
        <w:trPr>
          <w:trHeight w:val="60"/>
        </w:trPr>
        <w:tc>
          <w:tcPr>
            <w:tcW w:w="5925" w:type="dxa"/>
            <w:vMerge/>
            <w:tcBorders>
              <w:right w:val="single" w:sz="4" w:space="0" w:color="auto"/>
            </w:tcBorders>
          </w:tcPr>
          <w:p w:rsidR="00CA6D36" w:rsidRPr="0009334B" w:rsidRDefault="00CA6D36" w:rsidP="00EA1CD8">
            <w:pPr>
              <w:pStyle w:val="ASBodyText"/>
              <w:suppressAutoHyphens w:val="0"/>
              <w:spacing w:before="40" w:after="0"/>
              <w:rPr>
                <w:i/>
                <w:sz w:val="16"/>
                <w:szCs w:val="16"/>
              </w:rPr>
            </w:pPr>
          </w:p>
        </w:tc>
        <w:tc>
          <w:tcPr>
            <w:tcW w:w="9701" w:type="dxa"/>
            <w:tcBorders>
              <w:top w:val="nil"/>
              <w:left w:val="single" w:sz="4" w:space="0" w:color="auto"/>
              <w:bottom w:val="nil"/>
              <w:right w:val="single" w:sz="4" w:space="0" w:color="auto"/>
            </w:tcBorders>
          </w:tcPr>
          <w:p w:rsidR="00CA6D36" w:rsidRPr="0009334B" w:rsidRDefault="00CA6D36" w:rsidP="00EA1CD8">
            <w:pPr>
              <w:pStyle w:val="ASBodyText"/>
              <w:suppressAutoHyphens w:val="0"/>
              <w:spacing w:before="40" w:after="0"/>
              <w:rPr>
                <w:i/>
                <w:sz w:val="16"/>
                <w:szCs w:val="16"/>
              </w:rPr>
            </w:pPr>
            <w:r w:rsidRPr="0009334B">
              <w:rPr>
                <w:b/>
                <w:sz w:val="16"/>
                <w:szCs w:val="16"/>
              </w:rPr>
              <w:t>A3</w:t>
            </w:r>
            <w:r>
              <w:rPr>
                <w:b/>
                <w:sz w:val="16"/>
                <w:szCs w:val="16"/>
              </w:rPr>
              <w:t xml:space="preserve"> </w:t>
            </w:r>
            <w:r>
              <w:rPr>
                <w:sz w:val="16"/>
                <w:szCs w:val="16"/>
              </w:rPr>
              <w:t>–</w:t>
            </w:r>
            <w:r>
              <w:rPr>
                <w:b/>
                <w:sz w:val="16"/>
                <w:szCs w:val="16"/>
              </w:rPr>
              <w:t xml:space="preserve"> </w:t>
            </w:r>
          </w:p>
        </w:tc>
      </w:tr>
      <w:tr w:rsidR="00CA6D36" w:rsidRPr="0009334B" w:rsidTr="00EA1CD8">
        <w:trPr>
          <w:trHeight w:val="60"/>
        </w:trPr>
        <w:tc>
          <w:tcPr>
            <w:tcW w:w="5925" w:type="dxa"/>
            <w:vMerge/>
            <w:tcBorders>
              <w:right w:val="single" w:sz="4" w:space="0" w:color="auto"/>
            </w:tcBorders>
          </w:tcPr>
          <w:p w:rsidR="00CA6D36" w:rsidRPr="0009334B" w:rsidRDefault="00CA6D36" w:rsidP="00EA1CD8">
            <w:pPr>
              <w:pStyle w:val="ASBodyText"/>
              <w:suppressAutoHyphens w:val="0"/>
              <w:spacing w:before="40" w:after="0"/>
              <w:rPr>
                <w:i/>
                <w:sz w:val="16"/>
                <w:szCs w:val="16"/>
              </w:rPr>
            </w:pPr>
          </w:p>
        </w:tc>
        <w:tc>
          <w:tcPr>
            <w:tcW w:w="9701" w:type="dxa"/>
            <w:tcBorders>
              <w:top w:val="nil"/>
              <w:left w:val="single" w:sz="4" w:space="0" w:color="auto"/>
              <w:bottom w:val="nil"/>
              <w:right w:val="single" w:sz="4" w:space="0" w:color="auto"/>
            </w:tcBorders>
          </w:tcPr>
          <w:p w:rsidR="00CA6D36" w:rsidRPr="0009334B" w:rsidRDefault="00CA6D36" w:rsidP="00EA1CD8">
            <w:pPr>
              <w:pStyle w:val="ASBodyText"/>
              <w:suppressAutoHyphens w:val="0"/>
              <w:spacing w:before="40" w:after="0"/>
              <w:rPr>
                <w:i/>
                <w:sz w:val="16"/>
                <w:szCs w:val="16"/>
              </w:rPr>
            </w:pPr>
            <w:r w:rsidRPr="0009334B">
              <w:rPr>
                <w:b/>
                <w:sz w:val="16"/>
                <w:szCs w:val="16"/>
              </w:rPr>
              <w:t>A4</w:t>
            </w:r>
            <w:r>
              <w:rPr>
                <w:sz w:val="16"/>
                <w:szCs w:val="16"/>
              </w:rPr>
              <w:t xml:space="preserve"> –</w:t>
            </w:r>
            <w:r w:rsidRPr="00F464FE">
              <w:rPr>
                <w:i/>
                <w:sz w:val="16"/>
                <w:szCs w:val="16"/>
              </w:rPr>
              <w:t xml:space="preserve"> </w:t>
            </w:r>
          </w:p>
        </w:tc>
      </w:tr>
      <w:tr w:rsidR="00CA6D36" w:rsidRPr="0009334B" w:rsidTr="00EA1CD8">
        <w:trPr>
          <w:trHeight w:val="60"/>
        </w:trPr>
        <w:tc>
          <w:tcPr>
            <w:tcW w:w="5925" w:type="dxa"/>
            <w:vMerge/>
            <w:tcBorders>
              <w:right w:val="single" w:sz="4" w:space="0" w:color="auto"/>
            </w:tcBorders>
          </w:tcPr>
          <w:p w:rsidR="00CA6D36" w:rsidRPr="0009334B" w:rsidRDefault="00CA6D36" w:rsidP="00EA1CD8">
            <w:pPr>
              <w:pStyle w:val="ASBodyText"/>
              <w:suppressAutoHyphens w:val="0"/>
              <w:spacing w:before="40" w:after="0"/>
              <w:rPr>
                <w:i/>
                <w:sz w:val="16"/>
                <w:szCs w:val="16"/>
              </w:rPr>
            </w:pPr>
          </w:p>
        </w:tc>
        <w:tc>
          <w:tcPr>
            <w:tcW w:w="9701" w:type="dxa"/>
            <w:tcBorders>
              <w:top w:val="nil"/>
              <w:left w:val="single" w:sz="4" w:space="0" w:color="auto"/>
              <w:bottom w:val="nil"/>
              <w:right w:val="single" w:sz="4" w:space="0" w:color="auto"/>
            </w:tcBorders>
          </w:tcPr>
          <w:p w:rsidR="00CA6D36" w:rsidRPr="0009334B" w:rsidRDefault="00CA6D36" w:rsidP="00EA1CD8">
            <w:pPr>
              <w:pStyle w:val="ASBodyText"/>
              <w:suppressAutoHyphens w:val="0"/>
              <w:spacing w:before="40" w:after="0"/>
              <w:rPr>
                <w:i/>
                <w:sz w:val="16"/>
                <w:szCs w:val="16"/>
              </w:rPr>
            </w:pPr>
            <w:r w:rsidRPr="0009334B">
              <w:rPr>
                <w:b/>
                <w:sz w:val="16"/>
                <w:szCs w:val="16"/>
              </w:rPr>
              <w:t>M5</w:t>
            </w:r>
            <w:r>
              <w:rPr>
                <w:b/>
                <w:sz w:val="16"/>
                <w:szCs w:val="16"/>
              </w:rPr>
              <w:t xml:space="preserve"> </w:t>
            </w:r>
            <w:r>
              <w:rPr>
                <w:sz w:val="16"/>
                <w:szCs w:val="16"/>
              </w:rPr>
              <w:t>–</w:t>
            </w:r>
            <w:r>
              <w:rPr>
                <w:b/>
                <w:sz w:val="16"/>
                <w:szCs w:val="16"/>
              </w:rPr>
              <w:t xml:space="preserve"> </w:t>
            </w:r>
          </w:p>
        </w:tc>
      </w:tr>
      <w:tr w:rsidR="00CA6D36" w:rsidRPr="0009334B" w:rsidTr="00EA1CD8">
        <w:trPr>
          <w:trHeight w:val="60"/>
        </w:trPr>
        <w:tc>
          <w:tcPr>
            <w:tcW w:w="5925" w:type="dxa"/>
            <w:vMerge/>
            <w:tcBorders>
              <w:right w:val="single" w:sz="4" w:space="0" w:color="auto"/>
            </w:tcBorders>
          </w:tcPr>
          <w:p w:rsidR="00CA6D36" w:rsidRPr="0009334B" w:rsidRDefault="00CA6D36" w:rsidP="00EA1CD8">
            <w:pPr>
              <w:pStyle w:val="ASBodyText"/>
              <w:suppressAutoHyphens w:val="0"/>
              <w:spacing w:before="40" w:after="0"/>
              <w:rPr>
                <w:i/>
                <w:sz w:val="16"/>
                <w:szCs w:val="16"/>
              </w:rPr>
            </w:pPr>
          </w:p>
        </w:tc>
        <w:tc>
          <w:tcPr>
            <w:tcW w:w="9701" w:type="dxa"/>
            <w:tcBorders>
              <w:top w:val="nil"/>
              <w:left w:val="single" w:sz="4" w:space="0" w:color="auto"/>
              <w:bottom w:val="nil"/>
              <w:right w:val="single" w:sz="4" w:space="0" w:color="auto"/>
            </w:tcBorders>
          </w:tcPr>
          <w:p w:rsidR="00CA6D36" w:rsidRPr="0009334B" w:rsidRDefault="00CA6D36" w:rsidP="00EA1CD8">
            <w:pPr>
              <w:pStyle w:val="ASBodyText"/>
              <w:suppressAutoHyphens w:val="0"/>
              <w:spacing w:before="40" w:after="0"/>
              <w:rPr>
                <w:i/>
                <w:sz w:val="16"/>
                <w:szCs w:val="16"/>
              </w:rPr>
            </w:pPr>
            <w:r w:rsidRPr="0009334B">
              <w:rPr>
                <w:b/>
                <w:sz w:val="16"/>
                <w:szCs w:val="16"/>
              </w:rPr>
              <w:t>M6</w:t>
            </w:r>
            <w:r>
              <w:rPr>
                <w:b/>
                <w:sz w:val="16"/>
                <w:szCs w:val="16"/>
              </w:rPr>
              <w:t xml:space="preserve"> </w:t>
            </w:r>
            <w:r>
              <w:rPr>
                <w:sz w:val="16"/>
                <w:szCs w:val="16"/>
              </w:rPr>
              <w:t>–</w:t>
            </w:r>
            <w:r>
              <w:rPr>
                <w:b/>
                <w:sz w:val="16"/>
                <w:szCs w:val="16"/>
              </w:rPr>
              <w:t xml:space="preserve"> </w:t>
            </w:r>
          </w:p>
        </w:tc>
      </w:tr>
      <w:tr w:rsidR="00CA6D36" w:rsidRPr="0009334B" w:rsidTr="00EA1CD8">
        <w:trPr>
          <w:trHeight w:val="60"/>
        </w:trPr>
        <w:tc>
          <w:tcPr>
            <w:tcW w:w="5925" w:type="dxa"/>
            <w:vMerge/>
            <w:tcBorders>
              <w:right w:val="single" w:sz="4" w:space="0" w:color="auto"/>
            </w:tcBorders>
          </w:tcPr>
          <w:p w:rsidR="00CA6D36" w:rsidRPr="0009334B" w:rsidRDefault="00CA6D36" w:rsidP="00EA1CD8">
            <w:pPr>
              <w:pStyle w:val="ASBodyText"/>
              <w:suppressAutoHyphens w:val="0"/>
              <w:spacing w:before="40" w:after="0"/>
              <w:rPr>
                <w:i/>
                <w:sz w:val="16"/>
                <w:szCs w:val="16"/>
              </w:rPr>
            </w:pPr>
          </w:p>
        </w:tc>
        <w:tc>
          <w:tcPr>
            <w:tcW w:w="9701" w:type="dxa"/>
            <w:tcBorders>
              <w:top w:val="nil"/>
              <w:left w:val="single" w:sz="4" w:space="0" w:color="auto"/>
              <w:bottom w:val="nil"/>
              <w:right w:val="single" w:sz="4" w:space="0" w:color="auto"/>
            </w:tcBorders>
          </w:tcPr>
          <w:p w:rsidR="00CA6D36" w:rsidRPr="0009334B" w:rsidRDefault="00CA6D36" w:rsidP="00EA1CD8">
            <w:pPr>
              <w:pStyle w:val="ASBodyText"/>
              <w:suppressAutoHyphens w:val="0"/>
              <w:spacing w:before="40" w:after="0"/>
              <w:rPr>
                <w:i/>
                <w:sz w:val="16"/>
                <w:szCs w:val="16"/>
              </w:rPr>
            </w:pPr>
            <w:r w:rsidRPr="0009334B">
              <w:rPr>
                <w:b/>
                <w:sz w:val="16"/>
                <w:szCs w:val="16"/>
              </w:rPr>
              <w:t>E7</w:t>
            </w:r>
            <w:r>
              <w:rPr>
                <w:b/>
                <w:sz w:val="16"/>
                <w:szCs w:val="16"/>
              </w:rPr>
              <w:t xml:space="preserve"> </w:t>
            </w:r>
            <w:r>
              <w:rPr>
                <w:sz w:val="16"/>
                <w:szCs w:val="16"/>
              </w:rPr>
              <w:t>–</w:t>
            </w:r>
            <w:r>
              <w:rPr>
                <w:b/>
                <w:sz w:val="16"/>
                <w:szCs w:val="16"/>
              </w:rPr>
              <w:t xml:space="preserve"> </w:t>
            </w:r>
          </w:p>
        </w:tc>
      </w:tr>
      <w:tr w:rsidR="00CA6D36" w:rsidRPr="0009334B" w:rsidTr="00EA1CD8">
        <w:trPr>
          <w:trHeight w:val="202"/>
        </w:trPr>
        <w:tc>
          <w:tcPr>
            <w:tcW w:w="5925" w:type="dxa"/>
            <w:vMerge/>
            <w:tcBorders>
              <w:bottom w:val="single" w:sz="4" w:space="0" w:color="auto"/>
              <w:right w:val="single" w:sz="4" w:space="0" w:color="auto"/>
            </w:tcBorders>
          </w:tcPr>
          <w:p w:rsidR="00CA6D36" w:rsidRPr="0009334B" w:rsidRDefault="00CA6D36" w:rsidP="00EA1CD8">
            <w:pPr>
              <w:pStyle w:val="ASBodyText"/>
              <w:suppressAutoHyphens w:val="0"/>
              <w:spacing w:before="40" w:after="0"/>
              <w:rPr>
                <w:i/>
                <w:sz w:val="16"/>
                <w:szCs w:val="16"/>
              </w:rPr>
            </w:pPr>
          </w:p>
        </w:tc>
        <w:tc>
          <w:tcPr>
            <w:tcW w:w="9701" w:type="dxa"/>
            <w:tcBorders>
              <w:top w:val="nil"/>
              <w:left w:val="single" w:sz="4" w:space="0" w:color="auto"/>
              <w:bottom w:val="single" w:sz="4" w:space="0" w:color="auto"/>
              <w:right w:val="single" w:sz="4" w:space="0" w:color="auto"/>
            </w:tcBorders>
          </w:tcPr>
          <w:p w:rsidR="00CA6D36" w:rsidRPr="0009334B" w:rsidRDefault="00CA6D36" w:rsidP="00EA1CD8">
            <w:pPr>
              <w:pStyle w:val="ASBodyText"/>
              <w:suppressAutoHyphens w:val="0"/>
              <w:spacing w:before="40" w:after="0"/>
              <w:rPr>
                <w:i/>
                <w:sz w:val="16"/>
                <w:szCs w:val="16"/>
              </w:rPr>
            </w:pPr>
            <w:r w:rsidRPr="0009334B">
              <w:rPr>
                <w:b/>
                <w:sz w:val="16"/>
                <w:szCs w:val="16"/>
              </w:rPr>
              <w:t>E8</w:t>
            </w:r>
            <w:r>
              <w:rPr>
                <w:b/>
                <w:sz w:val="16"/>
                <w:szCs w:val="16"/>
              </w:rPr>
              <w:t xml:space="preserve"> </w:t>
            </w:r>
            <w:r>
              <w:rPr>
                <w:sz w:val="16"/>
                <w:szCs w:val="16"/>
              </w:rPr>
              <w:t>–</w:t>
            </w:r>
            <w:r>
              <w:rPr>
                <w:b/>
                <w:sz w:val="16"/>
                <w:szCs w:val="16"/>
              </w:rPr>
              <w:t xml:space="preserve"> Grade the answer on how much or how little information is given and of course an opinion which is backed up by the text is necessary for the E</w:t>
            </w:r>
          </w:p>
        </w:tc>
      </w:tr>
    </w:tbl>
    <w:p w:rsidR="00CA6D36" w:rsidRPr="00802DF9" w:rsidRDefault="00CA6D36" w:rsidP="00CA6D36">
      <w:pPr>
        <w:pStyle w:val="ScheduleBullet"/>
        <w:numPr>
          <w:ilvl w:val="0"/>
          <w:numId w:val="0"/>
        </w:numPr>
        <w:pBdr>
          <w:bar w:val="single" w:sz="4" w:color="auto"/>
        </w:pBdr>
        <w:snapToGrid w:val="0"/>
        <w:rPr>
          <w:rFonts w:cs="Arial"/>
          <w:sz w:val="16"/>
        </w:rPr>
      </w:pPr>
      <w:r w:rsidRPr="00802DF9">
        <w:rPr>
          <w:b/>
          <w:sz w:val="16"/>
        </w:rPr>
        <w:t xml:space="preserve">N </w:t>
      </w:r>
      <w:r w:rsidRPr="00802DF9">
        <w:rPr>
          <w:rFonts w:cs="Arial"/>
          <w:b/>
          <w:sz w:val="16"/>
        </w:rPr>
        <w:t>Ø</w:t>
      </w:r>
      <w:r w:rsidRPr="00802DF9">
        <w:rPr>
          <w:rFonts w:cs="Arial"/>
          <w:b/>
          <w:sz w:val="16"/>
        </w:rPr>
        <w:tab/>
        <w:t xml:space="preserve"> </w:t>
      </w:r>
      <w:r w:rsidRPr="00802DF9">
        <w:rPr>
          <w:rFonts w:cs="Arial"/>
          <w:sz w:val="16"/>
        </w:rPr>
        <w:t xml:space="preserve">No response or </w:t>
      </w:r>
      <w:r>
        <w:rPr>
          <w:rFonts w:cs="Arial"/>
          <w:sz w:val="16"/>
        </w:rPr>
        <w:t xml:space="preserve">no </w:t>
      </w:r>
      <w:r w:rsidRPr="00802DF9">
        <w:rPr>
          <w:rFonts w:cs="Arial"/>
          <w:sz w:val="16"/>
        </w:rPr>
        <w:t>valid evidence</w:t>
      </w:r>
    </w:p>
    <w:p w:rsidR="00CA6D36" w:rsidRPr="00785729" w:rsidRDefault="00CA6D36" w:rsidP="00CA6D36">
      <w:pPr>
        <w:pStyle w:val="ScheduleBullet"/>
        <w:numPr>
          <w:ilvl w:val="0"/>
          <w:numId w:val="0"/>
        </w:numPr>
        <w:snapToGrid w:val="0"/>
        <w:rPr>
          <w:rFonts w:cs="Arial"/>
          <w:sz w:val="16"/>
          <w:lang w:val="en-NZ"/>
        </w:rPr>
      </w:pPr>
    </w:p>
    <w:p w:rsidR="00CA6D36" w:rsidRDefault="00CA6D36" w:rsidP="00CA6D36">
      <w:pPr>
        <w:pStyle w:val="Heading1"/>
      </w:pPr>
      <w:r>
        <w:lastRenderedPageBreak/>
        <w:t xml:space="preserve">Judgement Statement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2"/>
        <w:gridCol w:w="3073"/>
        <w:gridCol w:w="3073"/>
        <w:gridCol w:w="3073"/>
        <w:gridCol w:w="3073"/>
      </w:tblGrid>
      <w:tr w:rsidR="00CA6D36" w:rsidRPr="00135572" w:rsidTr="00EA1CD8">
        <w:trPr>
          <w:jc w:val="center"/>
        </w:trPr>
        <w:tc>
          <w:tcPr>
            <w:tcW w:w="664" w:type="pct"/>
            <w:tcBorders>
              <w:top w:val="nil"/>
              <w:left w:val="nil"/>
              <w:bottom w:val="nil"/>
            </w:tcBorders>
            <w:shd w:val="clear" w:color="auto" w:fill="auto"/>
            <w:vAlign w:val="center"/>
          </w:tcPr>
          <w:p w:rsidR="00CA6D36" w:rsidRPr="00135572" w:rsidRDefault="00CA6D36" w:rsidP="00EA1CD8">
            <w:pPr>
              <w:pStyle w:val="Heading3"/>
              <w:rPr>
                <w:rFonts w:ascii="Arial" w:hAnsi="Arial" w:cs="Arial"/>
                <w:sz w:val="20"/>
                <w:szCs w:val="20"/>
              </w:rPr>
            </w:pPr>
          </w:p>
        </w:tc>
        <w:tc>
          <w:tcPr>
            <w:tcW w:w="1084" w:type="pct"/>
            <w:shd w:val="clear" w:color="auto" w:fill="auto"/>
            <w:vAlign w:val="center"/>
          </w:tcPr>
          <w:p w:rsidR="00CA6D36" w:rsidRPr="00135572" w:rsidRDefault="00CA6D36" w:rsidP="00EA1CD8">
            <w:pPr>
              <w:pStyle w:val="Heading3"/>
              <w:spacing w:before="60"/>
              <w:jc w:val="center"/>
              <w:rPr>
                <w:rFonts w:ascii="Arial" w:hAnsi="Arial" w:cs="Arial"/>
                <w:sz w:val="20"/>
                <w:szCs w:val="20"/>
              </w:rPr>
            </w:pPr>
            <w:r w:rsidRPr="00135572">
              <w:rPr>
                <w:rFonts w:ascii="Arial" w:hAnsi="Arial" w:cs="Arial"/>
                <w:sz w:val="20"/>
                <w:szCs w:val="20"/>
              </w:rPr>
              <w:t>Not Achieved</w:t>
            </w:r>
          </w:p>
        </w:tc>
        <w:tc>
          <w:tcPr>
            <w:tcW w:w="1084" w:type="pct"/>
            <w:shd w:val="clear" w:color="auto" w:fill="auto"/>
            <w:vAlign w:val="center"/>
          </w:tcPr>
          <w:p w:rsidR="00CA6D36" w:rsidRPr="00135572" w:rsidRDefault="00CA6D36" w:rsidP="00EA1CD8">
            <w:pPr>
              <w:pStyle w:val="Heading3"/>
              <w:spacing w:before="60"/>
              <w:jc w:val="center"/>
              <w:rPr>
                <w:rFonts w:ascii="Arial" w:hAnsi="Arial" w:cs="Arial"/>
                <w:sz w:val="20"/>
                <w:szCs w:val="20"/>
              </w:rPr>
            </w:pPr>
            <w:r w:rsidRPr="00135572">
              <w:rPr>
                <w:rFonts w:ascii="Arial" w:hAnsi="Arial" w:cs="Arial"/>
                <w:sz w:val="20"/>
                <w:szCs w:val="20"/>
              </w:rPr>
              <w:t>Achievement</w:t>
            </w:r>
          </w:p>
        </w:tc>
        <w:tc>
          <w:tcPr>
            <w:tcW w:w="1084" w:type="pct"/>
            <w:shd w:val="clear" w:color="auto" w:fill="auto"/>
            <w:vAlign w:val="center"/>
          </w:tcPr>
          <w:p w:rsidR="00CA6D36" w:rsidRPr="00135572" w:rsidRDefault="00CA6D36" w:rsidP="00EA1CD8">
            <w:pPr>
              <w:pStyle w:val="Heading3"/>
              <w:spacing w:before="60"/>
              <w:jc w:val="center"/>
              <w:rPr>
                <w:rFonts w:ascii="Arial" w:hAnsi="Arial" w:cs="Arial"/>
                <w:sz w:val="20"/>
                <w:szCs w:val="20"/>
              </w:rPr>
            </w:pPr>
            <w:r w:rsidRPr="00135572">
              <w:rPr>
                <w:rFonts w:ascii="Arial" w:hAnsi="Arial" w:cs="Arial"/>
                <w:sz w:val="20"/>
                <w:szCs w:val="20"/>
              </w:rPr>
              <w:t xml:space="preserve">Achievement </w:t>
            </w:r>
            <w:r w:rsidRPr="00135572">
              <w:rPr>
                <w:rFonts w:ascii="Arial" w:hAnsi="Arial" w:cs="Arial"/>
                <w:sz w:val="20"/>
                <w:szCs w:val="20"/>
              </w:rPr>
              <w:br/>
              <w:t>with Merit</w:t>
            </w:r>
          </w:p>
        </w:tc>
        <w:tc>
          <w:tcPr>
            <w:tcW w:w="1084" w:type="pct"/>
            <w:shd w:val="clear" w:color="auto" w:fill="auto"/>
            <w:vAlign w:val="center"/>
          </w:tcPr>
          <w:p w:rsidR="00CA6D36" w:rsidRPr="00135572" w:rsidRDefault="00CA6D36" w:rsidP="00EA1CD8">
            <w:pPr>
              <w:pStyle w:val="Heading3"/>
              <w:spacing w:before="60"/>
              <w:jc w:val="center"/>
              <w:rPr>
                <w:rFonts w:ascii="Arial" w:hAnsi="Arial" w:cs="Arial"/>
                <w:sz w:val="20"/>
                <w:szCs w:val="20"/>
              </w:rPr>
            </w:pPr>
            <w:r w:rsidRPr="00135572">
              <w:rPr>
                <w:rFonts w:ascii="Arial" w:hAnsi="Arial" w:cs="Arial"/>
                <w:sz w:val="20"/>
                <w:szCs w:val="20"/>
              </w:rPr>
              <w:t xml:space="preserve">Achievement </w:t>
            </w:r>
            <w:r w:rsidRPr="00135572">
              <w:rPr>
                <w:rFonts w:ascii="Arial" w:hAnsi="Arial" w:cs="Arial"/>
                <w:sz w:val="20"/>
                <w:szCs w:val="20"/>
              </w:rPr>
              <w:br/>
              <w:t>with Excellence</w:t>
            </w:r>
          </w:p>
        </w:tc>
      </w:tr>
      <w:tr w:rsidR="00CA6D36" w:rsidRPr="00135572" w:rsidTr="00EA1CD8">
        <w:trPr>
          <w:jc w:val="center"/>
        </w:trPr>
        <w:tc>
          <w:tcPr>
            <w:tcW w:w="664" w:type="pct"/>
            <w:shd w:val="clear" w:color="auto" w:fill="auto"/>
            <w:vAlign w:val="center"/>
          </w:tcPr>
          <w:p w:rsidR="00CA6D36" w:rsidRPr="00135572" w:rsidRDefault="00CA6D36" w:rsidP="00EA1CD8">
            <w:pPr>
              <w:pStyle w:val="Heading3"/>
              <w:spacing w:before="60"/>
              <w:rPr>
                <w:rFonts w:ascii="Arial" w:hAnsi="Arial" w:cs="Arial"/>
                <w:sz w:val="20"/>
                <w:szCs w:val="20"/>
              </w:rPr>
            </w:pPr>
            <w:r w:rsidRPr="00135572">
              <w:rPr>
                <w:rFonts w:ascii="Arial" w:hAnsi="Arial" w:cs="Arial"/>
                <w:sz w:val="20"/>
                <w:szCs w:val="20"/>
              </w:rPr>
              <w:t>Score range</w:t>
            </w:r>
          </w:p>
        </w:tc>
        <w:tc>
          <w:tcPr>
            <w:tcW w:w="1084" w:type="pct"/>
            <w:shd w:val="clear" w:color="auto" w:fill="auto"/>
          </w:tcPr>
          <w:p w:rsidR="00CA6D36" w:rsidRPr="00135572" w:rsidRDefault="00CA6D36" w:rsidP="00EA1CD8">
            <w:pPr>
              <w:jc w:val="center"/>
              <w:rPr>
                <w:rFonts w:cs="Arial"/>
                <w:szCs w:val="20"/>
              </w:rPr>
            </w:pPr>
            <w:r w:rsidRPr="00135572">
              <w:rPr>
                <w:rFonts w:cs="Arial"/>
                <w:szCs w:val="20"/>
              </w:rPr>
              <w:t>0 – 8</w:t>
            </w:r>
          </w:p>
        </w:tc>
        <w:tc>
          <w:tcPr>
            <w:tcW w:w="1084" w:type="pct"/>
            <w:shd w:val="clear" w:color="auto" w:fill="auto"/>
          </w:tcPr>
          <w:p w:rsidR="00CA6D36" w:rsidRPr="00135572" w:rsidRDefault="00CA6D36" w:rsidP="00EA1CD8">
            <w:pPr>
              <w:jc w:val="center"/>
              <w:rPr>
                <w:rFonts w:cs="Arial"/>
                <w:szCs w:val="20"/>
              </w:rPr>
            </w:pPr>
            <w:r w:rsidRPr="00135572">
              <w:rPr>
                <w:rFonts w:cs="Arial"/>
                <w:szCs w:val="20"/>
              </w:rPr>
              <w:t>9 – 16</w:t>
            </w:r>
          </w:p>
        </w:tc>
        <w:tc>
          <w:tcPr>
            <w:tcW w:w="1084" w:type="pct"/>
            <w:shd w:val="clear" w:color="auto" w:fill="auto"/>
          </w:tcPr>
          <w:p w:rsidR="00CA6D36" w:rsidRPr="00135572" w:rsidRDefault="00CA6D36" w:rsidP="00EA1CD8">
            <w:pPr>
              <w:jc w:val="center"/>
              <w:rPr>
                <w:rFonts w:cs="Arial"/>
                <w:szCs w:val="20"/>
              </w:rPr>
            </w:pPr>
            <w:r w:rsidRPr="00135572">
              <w:rPr>
                <w:rFonts w:cs="Arial"/>
                <w:szCs w:val="20"/>
              </w:rPr>
              <w:t>17 – 24</w:t>
            </w:r>
          </w:p>
        </w:tc>
        <w:tc>
          <w:tcPr>
            <w:tcW w:w="1084" w:type="pct"/>
            <w:shd w:val="clear" w:color="auto" w:fill="auto"/>
          </w:tcPr>
          <w:p w:rsidR="00CA6D36" w:rsidRPr="00135572" w:rsidRDefault="00CA6D36" w:rsidP="00EA1CD8">
            <w:pPr>
              <w:jc w:val="center"/>
              <w:rPr>
                <w:rFonts w:cs="Arial"/>
                <w:szCs w:val="20"/>
              </w:rPr>
            </w:pPr>
            <w:r w:rsidRPr="00135572">
              <w:rPr>
                <w:rFonts w:cs="Arial"/>
                <w:szCs w:val="20"/>
              </w:rPr>
              <w:t>25 – 32</w:t>
            </w:r>
          </w:p>
        </w:tc>
      </w:tr>
    </w:tbl>
    <w:p w:rsidR="00CA6D36" w:rsidRPr="00285726" w:rsidRDefault="00CA6D36" w:rsidP="00CA6D36">
      <w:pPr>
        <w:pStyle w:val="ScheduleBullet"/>
        <w:numPr>
          <w:ilvl w:val="0"/>
          <w:numId w:val="0"/>
        </w:numPr>
        <w:snapToGrid w:val="0"/>
        <w:rPr>
          <w:rFonts w:cs="Arial"/>
          <w:sz w:val="16"/>
          <w:lang w:val="es-AR"/>
        </w:rPr>
      </w:pPr>
    </w:p>
    <w:p w:rsidR="00CA6D36" w:rsidRDefault="00CA6D36" w:rsidP="00CA6D36">
      <w:pPr>
        <w:sectPr w:rsidR="00CA6D36" w:rsidSect="00097EA0">
          <w:pgSz w:w="16838" w:h="11906" w:orient="landscape"/>
          <w:pgMar w:top="1440" w:right="1440" w:bottom="1440" w:left="1440" w:header="708" w:footer="708" w:gutter="0"/>
          <w:cols w:space="708"/>
          <w:docGrid w:linePitch="360"/>
        </w:sectPr>
      </w:pPr>
      <w:bookmarkStart w:id="0" w:name="_GoBack"/>
      <w:bookmarkEnd w:id="0"/>
    </w:p>
    <w:p w:rsidR="00CA6D36" w:rsidRPr="00097EA0" w:rsidRDefault="00CA6D36" w:rsidP="00CA6D36"/>
    <w:p w:rsidR="00CC5596" w:rsidRDefault="00CC5596"/>
    <w:sectPr w:rsidR="00CC5596" w:rsidSect="00097EA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iragino Mincho Pro W3">
    <w:altName w:val="ヒラギノ明朝 Pro W3"/>
    <w:panose1 w:val="00000000000000000000"/>
    <w:charset w:val="80"/>
    <w:family w:val="roman"/>
    <w:notTrueType/>
    <w:pitch w:val="variable"/>
    <w:sig w:usb0="00000283" w:usb1="08070000" w:usb2="00000010" w:usb3="00000000" w:csb0="0002000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42FEE"/>
    <w:multiLevelType w:val="hybridMultilevel"/>
    <w:tmpl w:val="CA42E7DA"/>
    <w:lvl w:ilvl="0" w:tplc="8C066630">
      <w:start w:val="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420B65D9"/>
    <w:multiLevelType w:val="hybridMultilevel"/>
    <w:tmpl w:val="1700CA3E"/>
    <w:lvl w:ilvl="0" w:tplc="E86E55A4">
      <w:start w:val="1"/>
      <w:numFmt w:val="bullet"/>
      <w:pStyle w:val="ScheduleBullet"/>
      <w:lvlText w:val=""/>
      <w:lvlJc w:val="left"/>
      <w:pPr>
        <w:tabs>
          <w:tab w:val="num" w:pos="369"/>
        </w:tabs>
        <w:ind w:left="369" w:hanging="369"/>
      </w:pPr>
      <w:rPr>
        <w:rFonts w:ascii="Symbol" w:hAnsi="Symbol" w:hint="default"/>
        <w:b w:val="0"/>
        <w:i w:val="0"/>
        <w:sz w:val="20"/>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D36"/>
    <w:rsid w:val="005D783B"/>
    <w:rsid w:val="00CA6D36"/>
    <w:rsid w:val="00CC55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D36"/>
    <w:pPr>
      <w:spacing w:after="0" w:line="240" w:lineRule="auto"/>
    </w:pPr>
    <w:rPr>
      <w:rFonts w:ascii="Calibri" w:eastAsia="Calibri" w:hAnsi="Calibri" w:cs="Times New Roman"/>
    </w:rPr>
  </w:style>
  <w:style w:type="paragraph" w:styleId="Heading1">
    <w:name w:val="heading 1"/>
    <w:aliases w:val="Schedule Main"/>
    <w:basedOn w:val="Normal"/>
    <w:link w:val="Heading1Char"/>
    <w:qFormat/>
    <w:rsid w:val="00CA6D36"/>
    <w:pPr>
      <w:keepNext/>
      <w:tabs>
        <w:tab w:val="left" w:pos="369"/>
        <w:tab w:val="left" w:pos="737"/>
        <w:tab w:val="left" w:pos="1106"/>
        <w:tab w:val="left" w:pos="1474"/>
        <w:tab w:val="left" w:pos="1843"/>
        <w:tab w:val="left" w:pos="2211"/>
        <w:tab w:val="left" w:pos="2580"/>
        <w:tab w:val="left" w:pos="2948"/>
        <w:tab w:val="left" w:pos="3317"/>
        <w:tab w:val="left" w:pos="3686"/>
        <w:tab w:val="left" w:pos="4054"/>
        <w:tab w:val="left" w:pos="4423"/>
        <w:tab w:val="left" w:pos="4791"/>
        <w:tab w:val="left" w:pos="5160"/>
        <w:tab w:val="left" w:pos="5528"/>
        <w:tab w:val="left" w:pos="5897"/>
        <w:tab w:val="left" w:pos="6265"/>
        <w:tab w:val="left" w:pos="6634"/>
        <w:tab w:val="left" w:pos="7003"/>
        <w:tab w:val="left" w:pos="7371"/>
        <w:tab w:val="left" w:pos="7740"/>
        <w:tab w:val="left" w:pos="8108"/>
        <w:tab w:val="left" w:pos="8477"/>
        <w:tab w:val="left" w:pos="8845"/>
        <w:tab w:val="left" w:pos="9214"/>
        <w:tab w:val="left" w:pos="9582"/>
        <w:tab w:val="left" w:pos="9951"/>
      </w:tabs>
      <w:suppressAutoHyphens/>
      <w:spacing w:after="120"/>
      <w:outlineLvl w:val="0"/>
    </w:pPr>
    <w:rPr>
      <w:rFonts w:ascii="Arial" w:eastAsia="Times New Roman" w:hAnsi="Arial"/>
      <w:sz w:val="24"/>
      <w:szCs w:val="32"/>
      <w:lang w:val="en-GB"/>
    </w:rPr>
  </w:style>
  <w:style w:type="paragraph" w:styleId="Heading2">
    <w:name w:val="heading 2"/>
    <w:aliases w:val="Schedule Sub"/>
    <w:basedOn w:val="Heading1"/>
    <w:next w:val="Normal"/>
    <w:link w:val="Heading2Char"/>
    <w:unhideWhenUsed/>
    <w:qFormat/>
    <w:rsid w:val="00CA6D36"/>
    <w:pPr>
      <w:outlineLvl w:val="1"/>
    </w:pPr>
    <w:rPr>
      <w:sz w:val="20"/>
      <w:szCs w:val="28"/>
    </w:rPr>
  </w:style>
  <w:style w:type="paragraph" w:styleId="Heading3">
    <w:name w:val="heading 3"/>
    <w:basedOn w:val="Normal"/>
    <w:next w:val="Normal"/>
    <w:link w:val="Heading3Char"/>
    <w:uiPriority w:val="9"/>
    <w:unhideWhenUsed/>
    <w:qFormat/>
    <w:rsid w:val="00CA6D36"/>
    <w:pPr>
      <w:keepNext/>
      <w:tabs>
        <w:tab w:val="left" w:pos="369"/>
        <w:tab w:val="left" w:pos="737"/>
        <w:tab w:val="left" w:pos="1106"/>
        <w:tab w:val="left" w:pos="1474"/>
        <w:tab w:val="left" w:pos="1843"/>
        <w:tab w:val="left" w:pos="2211"/>
        <w:tab w:val="left" w:pos="2580"/>
        <w:tab w:val="left" w:pos="2948"/>
        <w:tab w:val="left" w:pos="3317"/>
        <w:tab w:val="left" w:pos="3686"/>
        <w:tab w:val="left" w:pos="4054"/>
        <w:tab w:val="left" w:pos="4423"/>
        <w:tab w:val="left" w:pos="4791"/>
        <w:tab w:val="left" w:pos="5160"/>
        <w:tab w:val="left" w:pos="5528"/>
        <w:tab w:val="left" w:pos="5897"/>
        <w:tab w:val="left" w:pos="6265"/>
        <w:tab w:val="left" w:pos="6634"/>
        <w:tab w:val="left" w:pos="7003"/>
        <w:tab w:val="left" w:pos="7371"/>
        <w:tab w:val="left" w:pos="7740"/>
        <w:tab w:val="left" w:pos="8108"/>
        <w:tab w:val="left" w:pos="8477"/>
        <w:tab w:val="left" w:pos="8845"/>
        <w:tab w:val="left" w:pos="9214"/>
        <w:tab w:val="left" w:pos="9582"/>
        <w:tab w:val="left" w:pos="9951"/>
      </w:tabs>
      <w:spacing w:before="240" w:after="60"/>
      <w:outlineLvl w:val="2"/>
    </w:pPr>
    <w:rPr>
      <w:rFonts w:ascii="Cambria" w:eastAsia="Times New Roman" w:hAnsi="Cambria"/>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chedule Main Char"/>
    <w:basedOn w:val="DefaultParagraphFont"/>
    <w:link w:val="Heading1"/>
    <w:rsid w:val="00CA6D36"/>
    <w:rPr>
      <w:rFonts w:ascii="Arial" w:eastAsia="Times New Roman" w:hAnsi="Arial" w:cs="Times New Roman"/>
      <w:sz w:val="24"/>
      <w:szCs w:val="32"/>
      <w:lang w:val="en-GB"/>
    </w:rPr>
  </w:style>
  <w:style w:type="character" w:customStyle="1" w:styleId="Heading2Char">
    <w:name w:val="Heading 2 Char"/>
    <w:aliases w:val="Schedule Sub Char"/>
    <w:basedOn w:val="DefaultParagraphFont"/>
    <w:link w:val="Heading2"/>
    <w:rsid w:val="00CA6D36"/>
    <w:rPr>
      <w:rFonts w:ascii="Arial" w:eastAsia="Times New Roman" w:hAnsi="Arial" w:cs="Times New Roman"/>
      <w:sz w:val="20"/>
      <w:szCs w:val="28"/>
      <w:lang w:val="en-GB"/>
    </w:rPr>
  </w:style>
  <w:style w:type="character" w:customStyle="1" w:styleId="Heading3Char">
    <w:name w:val="Heading 3 Char"/>
    <w:basedOn w:val="DefaultParagraphFont"/>
    <w:link w:val="Heading3"/>
    <w:uiPriority w:val="9"/>
    <w:rsid w:val="00CA6D36"/>
    <w:rPr>
      <w:rFonts w:ascii="Cambria" w:eastAsia="Times New Roman" w:hAnsi="Cambria" w:cs="Times New Roman"/>
      <w:b/>
      <w:bCs/>
      <w:sz w:val="26"/>
      <w:szCs w:val="26"/>
      <w:lang w:val="en-GB"/>
    </w:rPr>
  </w:style>
  <w:style w:type="paragraph" w:customStyle="1" w:styleId="ScheduleBullet">
    <w:name w:val="Schedule Bullet"/>
    <w:basedOn w:val="Normal"/>
    <w:rsid w:val="00CA6D36"/>
    <w:pPr>
      <w:numPr>
        <w:numId w:val="1"/>
      </w:numPr>
      <w:tabs>
        <w:tab w:val="left" w:pos="737"/>
        <w:tab w:val="left" w:pos="1106"/>
        <w:tab w:val="left" w:pos="1474"/>
        <w:tab w:val="left" w:pos="1843"/>
        <w:tab w:val="left" w:pos="2211"/>
        <w:tab w:val="left" w:pos="2580"/>
        <w:tab w:val="left" w:pos="2948"/>
        <w:tab w:val="left" w:pos="3317"/>
        <w:tab w:val="left" w:pos="3686"/>
        <w:tab w:val="left" w:pos="4054"/>
        <w:tab w:val="left" w:pos="4423"/>
        <w:tab w:val="left" w:pos="4791"/>
        <w:tab w:val="left" w:pos="5160"/>
        <w:tab w:val="left" w:pos="5528"/>
        <w:tab w:val="left" w:pos="5897"/>
        <w:tab w:val="left" w:pos="6265"/>
        <w:tab w:val="left" w:pos="6634"/>
        <w:tab w:val="left" w:pos="7003"/>
        <w:tab w:val="left" w:pos="7371"/>
        <w:tab w:val="left" w:pos="7740"/>
        <w:tab w:val="left" w:pos="8108"/>
        <w:tab w:val="left" w:pos="8477"/>
        <w:tab w:val="left" w:pos="8845"/>
        <w:tab w:val="left" w:pos="9214"/>
        <w:tab w:val="left" w:pos="9582"/>
        <w:tab w:val="left" w:pos="9951"/>
      </w:tabs>
      <w:spacing w:before="60" w:after="60"/>
    </w:pPr>
    <w:rPr>
      <w:rFonts w:ascii="Arial" w:eastAsia="Times New Roman" w:hAnsi="Arial"/>
      <w:sz w:val="20"/>
      <w:szCs w:val="24"/>
      <w:lang w:val="en-GB"/>
    </w:rPr>
  </w:style>
  <w:style w:type="paragraph" w:customStyle="1" w:styleId="ASBodyText">
    <w:name w:val="AS Body Text"/>
    <w:basedOn w:val="Normal"/>
    <w:qFormat/>
    <w:rsid w:val="00CA6D36"/>
    <w:pPr>
      <w:tabs>
        <w:tab w:val="left" w:pos="737"/>
      </w:tabs>
      <w:suppressAutoHyphens/>
      <w:spacing w:before="120" w:after="120"/>
    </w:pPr>
    <w:rPr>
      <w:rFonts w:ascii="Arial" w:eastAsia="Times New Roman" w:hAnsi="Arial" w:cs="Arial"/>
      <w:sz w:val="20"/>
      <w:szCs w:val="24"/>
      <w:lang w:val="en-GB"/>
    </w:rPr>
  </w:style>
  <w:style w:type="table" w:styleId="TableGrid">
    <w:name w:val="Table Grid"/>
    <w:basedOn w:val="TableNormal"/>
    <w:uiPriority w:val="59"/>
    <w:rsid w:val="00CA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D36"/>
    <w:pPr>
      <w:spacing w:after="0" w:line="240" w:lineRule="auto"/>
    </w:pPr>
    <w:rPr>
      <w:rFonts w:ascii="Calibri" w:eastAsia="Calibri" w:hAnsi="Calibri" w:cs="Times New Roman"/>
    </w:rPr>
  </w:style>
  <w:style w:type="paragraph" w:styleId="Heading1">
    <w:name w:val="heading 1"/>
    <w:aliases w:val="Schedule Main"/>
    <w:basedOn w:val="Normal"/>
    <w:link w:val="Heading1Char"/>
    <w:qFormat/>
    <w:rsid w:val="00CA6D36"/>
    <w:pPr>
      <w:keepNext/>
      <w:tabs>
        <w:tab w:val="left" w:pos="369"/>
        <w:tab w:val="left" w:pos="737"/>
        <w:tab w:val="left" w:pos="1106"/>
        <w:tab w:val="left" w:pos="1474"/>
        <w:tab w:val="left" w:pos="1843"/>
        <w:tab w:val="left" w:pos="2211"/>
        <w:tab w:val="left" w:pos="2580"/>
        <w:tab w:val="left" w:pos="2948"/>
        <w:tab w:val="left" w:pos="3317"/>
        <w:tab w:val="left" w:pos="3686"/>
        <w:tab w:val="left" w:pos="4054"/>
        <w:tab w:val="left" w:pos="4423"/>
        <w:tab w:val="left" w:pos="4791"/>
        <w:tab w:val="left" w:pos="5160"/>
        <w:tab w:val="left" w:pos="5528"/>
        <w:tab w:val="left" w:pos="5897"/>
        <w:tab w:val="left" w:pos="6265"/>
        <w:tab w:val="left" w:pos="6634"/>
        <w:tab w:val="left" w:pos="7003"/>
        <w:tab w:val="left" w:pos="7371"/>
        <w:tab w:val="left" w:pos="7740"/>
        <w:tab w:val="left" w:pos="8108"/>
        <w:tab w:val="left" w:pos="8477"/>
        <w:tab w:val="left" w:pos="8845"/>
        <w:tab w:val="left" w:pos="9214"/>
        <w:tab w:val="left" w:pos="9582"/>
        <w:tab w:val="left" w:pos="9951"/>
      </w:tabs>
      <w:suppressAutoHyphens/>
      <w:spacing w:after="120"/>
      <w:outlineLvl w:val="0"/>
    </w:pPr>
    <w:rPr>
      <w:rFonts w:ascii="Arial" w:eastAsia="Times New Roman" w:hAnsi="Arial"/>
      <w:sz w:val="24"/>
      <w:szCs w:val="32"/>
      <w:lang w:val="en-GB"/>
    </w:rPr>
  </w:style>
  <w:style w:type="paragraph" w:styleId="Heading2">
    <w:name w:val="heading 2"/>
    <w:aliases w:val="Schedule Sub"/>
    <w:basedOn w:val="Heading1"/>
    <w:next w:val="Normal"/>
    <w:link w:val="Heading2Char"/>
    <w:unhideWhenUsed/>
    <w:qFormat/>
    <w:rsid w:val="00CA6D36"/>
    <w:pPr>
      <w:outlineLvl w:val="1"/>
    </w:pPr>
    <w:rPr>
      <w:sz w:val="20"/>
      <w:szCs w:val="28"/>
    </w:rPr>
  </w:style>
  <w:style w:type="paragraph" w:styleId="Heading3">
    <w:name w:val="heading 3"/>
    <w:basedOn w:val="Normal"/>
    <w:next w:val="Normal"/>
    <w:link w:val="Heading3Char"/>
    <w:uiPriority w:val="9"/>
    <w:unhideWhenUsed/>
    <w:qFormat/>
    <w:rsid w:val="00CA6D36"/>
    <w:pPr>
      <w:keepNext/>
      <w:tabs>
        <w:tab w:val="left" w:pos="369"/>
        <w:tab w:val="left" w:pos="737"/>
        <w:tab w:val="left" w:pos="1106"/>
        <w:tab w:val="left" w:pos="1474"/>
        <w:tab w:val="left" w:pos="1843"/>
        <w:tab w:val="left" w:pos="2211"/>
        <w:tab w:val="left" w:pos="2580"/>
        <w:tab w:val="left" w:pos="2948"/>
        <w:tab w:val="left" w:pos="3317"/>
        <w:tab w:val="left" w:pos="3686"/>
        <w:tab w:val="left" w:pos="4054"/>
        <w:tab w:val="left" w:pos="4423"/>
        <w:tab w:val="left" w:pos="4791"/>
        <w:tab w:val="left" w:pos="5160"/>
        <w:tab w:val="left" w:pos="5528"/>
        <w:tab w:val="left" w:pos="5897"/>
        <w:tab w:val="left" w:pos="6265"/>
        <w:tab w:val="left" w:pos="6634"/>
        <w:tab w:val="left" w:pos="7003"/>
        <w:tab w:val="left" w:pos="7371"/>
        <w:tab w:val="left" w:pos="7740"/>
        <w:tab w:val="left" w:pos="8108"/>
        <w:tab w:val="left" w:pos="8477"/>
        <w:tab w:val="left" w:pos="8845"/>
        <w:tab w:val="left" w:pos="9214"/>
        <w:tab w:val="left" w:pos="9582"/>
        <w:tab w:val="left" w:pos="9951"/>
      </w:tabs>
      <w:spacing w:before="240" w:after="60"/>
      <w:outlineLvl w:val="2"/>
    </w:pPr>
    <w:rPr>
      <w:rFonts w:ascii="Cambria" w:eastAsia="Times New Roman" w:hAnsi="Cambria"/>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chedule Main Char"/>
    <w:basedOn w:val="DefaultParagraphFont"/>
    <w:link w:val="Heading1"/>
    <w:rsid w:val="00CA6D36"/>
    <w:rPr>
      <w:rFonts w:ascii="Arial" w:eastAsia="Times New Roman" w:hAnsi="Arial" w:cs="Times New Roman"/>
      <w:sz w:val="24"/>
      <w:szCs w:val="32"/>
      <w:lang w:val="en-GB"/>
    </w:rPr>
  </w:style>
  <w:style w:type="character" w:customStyle="1" w:styleId="Heading2Char">
    <w:name w:val="Heading 2 Char"/>
    <w:aliases w:val="Schedule Sub Char"/>
    <w:basedOn w:val="DefaultParagraphFont"/>
    <w:link w:val="Heading2"/>
    <w:rsid w:val="00CA6D36"/>
    <w:rPr>
      <w:rFonts w:ascii="Arial" w:eastAsia="Times New Roman" w:hAnsi="Arial" w:cs="Times New Roman"/>
      <w:sz w:val="20"/>
      <w:szCs w:val="28"/>
      <w:lang w:val="en-GB"/>
    </w:rPr>
  </w:style>
  <w:style w:type="character" w:customStyle="1" w:styleId="Heading3Char">
    <w:name w:val="Heading 3 Char"/>
    <w:basedOn w:val="DefaultParagraphFont"/>
    <w:link w:val="Heading3"/>
    <w:uiPriority w:val="9"/>
    <w:rsid w:val="00CA6D36"/>
    <w:rPr>
      <w:rFonts w:ascii="Cambria" w:eastAsia="Times New Roman" w:hAnsi="Cambria" w:cs="Times New Roman"/>
      <w:b/>
      <w:bCs/>
      <w:sz w:val="26"/>
      <w:szCs w:val="26"/>
      <w:lang w:val="en-GB"/>
    </w:rPr>
  </w:style>
  <w:style w:type="paragraph" w:customStyle="1" w:styleId="ScheduleBullet">
    <w:name w:val="Schedule Bullet"/>
    <w:basedOn w:val="Normal"/>
    <w:rsid w:val="00CA6D36"/>
    <w:pPr>
      <w:numPr>
        <w:numId w:val="1"/>
      </w:numPr>
      <w:tabs>
        <w:tab w:val="left" w:pos="737"/>
        <w:tab w:val="left" w:pos="1106"/>
        <w:tab w:val="left" w:pos="1474"/>
        <w:tab w:val="left" w:pos="1843"/>
        <w:tab w:val="left" w:pos="2211"/>
        <w:tab w:val="left" w:pos="2580"/>
        <w:tab w:val="left" w:pos="2948"/>
        <w:tab w:val="left" w:pos="3317"/>
        <w:tab w:val="left" w:pos="3686"/>
        <w:tab w:val="left" w:pos="4054"/>
        <w:tab w:val="left" w:pos="4423"/>
        <w:tab w:val="left" w:pos="4791"/>
        <w:tab w:val="left" w:pos="5160"/>
        <w:tab w:val="left" w:pos="5528"/>
        <w:tab w:val="left" w:pos="5897"/>
        <w:tab w:val="left" w:pos="6265"/>
        <w:tab w:val="left" w:pos="6634"/>
        <w:tab w:val="left" w:pos="7003"/>
        <w:tab w:val="left" w:pos="7371"/>
        <w:tab w:val="left" w:pos="7740"/>
        <w:tab w:val="left" w:pos="8108"/>
        <w:tab w:val="left" w:pos="8477"/>
        <w:tab w:val="left" w:pos="8845"/>
        <w:tab w:val="left" w:pos="9214"/>
        <w:tab w:val="left" w:pos="9582"/>
        <w:tab w:val="left" w:pos="9951"/>
      </w:tabs>
      <w:spacing w:before="60" w:after="60"/>
    </w:pPr>
    <w:rPr>
      <w:rFonts w:ascii="Arial" w:eastAsia="Times New Roman" w:hAnsi="Arial"/>
      <w:sz w:val="20"/>
      <w:szCs w:val="24"/>
      <w:lang w:val="en-GB"/>
    </w:rPr>
  </w:style>
  <w:style w:type="paragraph" w:customStyle="1" w:styleId="ASBodyText">
    <w:name w:val="AS Body Text"/>
    <w:basedOn w:val="Normal"/>
    <w:qFormat/>
    <w:rsid w:val="00CA6D36"/>
    <w:pPr>
      <w:tabs>
        <w:tab w:val="left" w:pos="737"/>
      </w:tabs>
      <w:suppressAutoHyphens/>
      <w:spacing w:before="120" w:after="120"/>
    </w:pPr>
    <w:rPr>
      <w:rFonts w:ascii="Arial" w:eastAsia="Times New Roman" w:hAnsi="Arial" w:cs="Arial"/>
      <w:sz w:val="20"/>
      <w:szCs w:val="24"/>
      <w:lang w:val="en-GB"/>
    </w:rPr>
  </w:style>
  <w:style w:type="table" w:styleId="TableGrid">
    <w:name w:val="Table Grid"/>
    <w:basedOn w:val="TableNormal"/>
    <w:uiPriority w:val="59"/>
    <w:rsid w:val="00CA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BE5EC1AC.dotm</Template>
  <TotalTime>1</TotalTime>
  <Pages>6</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Nayland College</Company>
  <LinksUpToDate>false</LinksUpToDate>
  <CharactersWithSpaces>11638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 Boyd</dc:creator>
  <cp:lastModifiedBy>Judi Boyd</cp:lastModifiedBy>
  <cp:revision>2</cp:revision>
  <dcterms:created xsi:type="dcterms:W3CDTF">2014-09-22T04:24:00Z</dcterms:created>
  <dcterms:modified xsi:type="dcterms:W3CDTF">2014-09-22T04:25:00Z</dcterms:modified>
</cp:coreProperties>
</file>